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CANDIDATE SELECTION MATRIX</w:t>
      </w:r>
    </w:p>
    <w:p>
      <w:pPr>
        <w:tabs>
          <w:tab w:val="left" w:pos="7437"/>
        </w:tabs>
        <w:spacing w:before="120"/>
        <w:jc w:val="both"/>
        <w:rPr>
          <w:rFonts w:ascii="Arial" w:hAnsi="Arial" w:cs="Arial"/>
        </w:rPr>
      </w:pPr>
      <w:r>
        <w:rPr>
          <w:rFonts w:ascii="Arial" w:hAnsi="Arial" w:cs="Arial"/>
        </w:rPr>
        <w:t xml:space="preserve">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We recommend you receive advice from our Workplace Relations Consultants prior to making such changes. </w:t>
      </w:r>
    </w:p>
    <w:p>
      <w:pPr>
        <w:tabs>
          <w:tab w:val="left" w:pos="7437"/>
        </w:tabs>
        <w:spacing w:before="120"/>
        <w:jc w:val="both"/>
        <w:rPr>
          <w:rFonts w:ascii="Arial" w:hAnsi="Arial" w:cs="Arial"/>
          <w:b/>
          <w:bCs/>
          <w:sz w:val="22"/>
          <w:szCs w:val="22"/>
        </w:rPr>
      </w:pPr>
      <w:r>
        <w:rPr>
          <w:rFonts w:ascii="Arial" w:hAnsi="Arial" w:cs="Arial"/>
        </w:rPr>
        <w:t>Matrix 1 and 2 can be used to evaluate candidates as part of the initial short listing process or after interview, or both.</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rPr>
          <w:rFonts w:ascii="Arial" w:hAnsi="Arial" w:cs="Arial"/>
          <w:b w:val="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b w:val="0"/>
          <w:sz w:val="20"/>
          <w:szCs w:val="20"/>
        </w:rPr>
        <w:t>.</w:t>
      </w:r>
    </w:p>
    <w:p>
      <w:pPr>
        <w:pStyle w:val="DisclaimerHeading"/>
        <w:rPr>
          <w:rFonts w:ascii="Arial" w:hAnsi="Arial" w:cs="Arial"/>
        </w:rPr>
      </w:pPr>
      <w:r>
        <w:rPr>
          <w:rFonts w:ascii="Arial" w:hAnsi="Arial" w:cs="Arial"/>
        </w:rPr>
        <w:t xml:space="preserve">Disclaimer </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CANDIDATE SELECTION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0" w:type="dxa"/>
          <w:bottom w:w="11" w:type="dxa"/>
          <w:right w:w="0" w:type="dxa"/>
        </w:tblCellMar>
        <w:tblLook w:val="04A0" w:firstRow="1" w:lastRow="0" w:firstColumn="1" w:lastColumn="0" w:noHBand="0" w:noVBand="1"/>
      </w:tblPr>
      <w:tblGrid>
        <w:gridCol w:w="289"/>
        <w:gridCol w:w="2972"/>
        <w:gridCol w:w="2424"/>
        <w:gridCol w:w="2425"/>
        <w:gridCol w:w="2386"/>
      </w:tblGrid>
      <w:tr>
        <w:tc>
          <w:tcPr>
            <w:tcW w:w="10496" w:type="dxa"/>
            <w:gridSpan w:val="5"/>
            <w:shd w:val="clear" w:color="auto" w:fill="auto"/>
          </w:tcPr>
          <w:p>
            <w:pPr>
              <w:pStyle w:val="BodyText"/>
              <w:rPr>
                <w:rFonts w:ascii="Arial" w:hAnsi="Arial"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9" w:type="dxa"/>
          <w:trHeight w:val="567"/>
        </w:trPr>
        <w:tc>
          <w:tcPr>
            <w:tcW w:w="10207" w:type="dxa"/>
            <w:gridSpan w:val="4"/>
            <w:shd w:val="clear" w:color="auto" w:fill="012169" w:themeFill="accent1"/>
            <w:vAlign w:val="center"/>
          </w:tcPr>
          <w:p>
            <w:pPr>
              <w:pStyle w:val="TableHeading1"/>
              <w:rPr>
                <w:rFonts w:ascii="Arial" w:hAnsi="Arial" w:cs="Arial"/>
              </w:rPr>
            </w:pPr>
            <w:r>
              <w:rPr>
                <w:rFonts w:ascii="Arial" w:hAnsi="Arial" w:cs="Arial"/>
              </w:rPr>
              <w:t>Candidate selection matrix</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9" w:type="dxa"/>
          <w:trHeight w:val="567"/>
        </w:trPr>
        <w:tc>
          <w:tcPr>
            <w:tcW w:w="2972" w:type="dxa"/>
            <w:shd w:val="clear" w:color="auto" w:fill="00A3E0" w:themeFill="accent3"/>
            <w:vAlign w:val="center"/>
          </w:tcPr>
          <w:p>
            <w:pPr>
              <w:pStyle w:val="TableHeading2"/>
              <w:rPr>
                <w:rFonts w:ascii="Arial" w:hAnsi="Arial" w:cs="Arial"/>
              </w:rPr>
            </w:pPr>
            <w:r>
              <w:rPr>
                <w:rFonts w:ascii="Arial" w:hAnsi="Arial" w:cs="Arial"/>
              </w:rPr>
              <w:t>Selection Criteria</w:t>
            </w:r>
          </w:p>
          <w:p>
            <w:pPr>
              <w:pStyle w:val="TableHeading2"/>
              <w:rPr>
                <w:rFonts w:ascii="Arial" w:hAnsi="Arial" w:cs="Arial"/>
              </w:rPr>
            </w:pPr>
            <w:r>
              <w:rPr>
                <w:rFonts w:ascii="Arial" w:hAnsi="Arial" w:cs="Arial"/>
              </w:rPr>
              <w:t>[insert rating in space provided for each area]</w:t>
            </w:r>
          </w:p>
        </w:tc>
        <w:tc>
          <w:tcPr>
            <w:tcW w:w="2424" w:type="dxa"/>
            <w:shd w:val="clear" w:color="auto" w:fill="00A3E0" w:themeFill="accent3"/>
            <w:vAlign w:val="center"/>
          </w:tcPr>
          <w:p>
            <w:pPr>
              <w:pStyle w:val="TableHeading2"/>
              <w:rPr>
                <w:rFonts w:ascii="Arial" w:hAnsi="Arial" w:cs="Arial"/>
              </w:rPr>
            </w:pPr>
            <w:r>
              <w:rPr>
                <w:rFonts w:ascii="Arial" w:hAnsi="Arial" w:cs="Arial"/>
              </w:rPr>
              <w:t>Candidate name (e.g. Fred Smith)</w:t>
            </w:r>
          </w:p>
        </w:tc>
        <w:tc>
          <w:tcPr>
            <w:tcW w:w="2425" w:type="dxa"/>
            <w:shd w:val="clear" w:color="auto" w:fill="00A3E0" w:themeFill="accent3"/>
            <w:vAlign w:val="center"/>
          </w:tcPr>
          <w:p>
            <w:pPr>
              <w:pStyle w:val="TableHeading2"/>
              <w:rPr>
                <w:rFonts w:ascii="Arial" w:hAnsi="Arial" w:cs="Arial"/>
              </w:rPr>
            </w:pPr>
            <w:r>
              <w:rPr>
                <w:rFonts w:ascii="Arial" w:hAnsi="Arial" w:cs="Arial"/>
              </w:rPr>
              <w:t>Candidate name</w:t>
            </w:r>
          </w:p>
        </w:tc>
        <w:tc>
          <w:tcPr>
            <w:tcW w:w="2386" w:type="dxa"/>
            <w:shd w:val="clear" w:color="auto" w:fill="00A3E0" w:themeFill="accent3"/>
            <w:vAlign w:val="center"/>
          </w:tcPr>
          <w:p>
            <w:pPr>
              <w:pStyle w:val="TableHeading2"/>
              <w:rPr>
                <w:rFonts w:ascii="Arial" w:hAnsi="Arial" w:cs="Arial"/>
              </w:rPr>
            </w:pPr>
            <w:r>
              <w:rPr>
                <w:rFonts w:ascii="Arial" w:hAnsi="Arial" w:cs="Arial"/>
              </w:rPr>
              <w:t>Candidate name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9" w:type="dxa"/>
          <w:trHeight w:val="835"/>
        </w:trPr>
        <w:tc>
          <w:tcPr>
            <w:tcW w:w="2972" w:type="dxa"/>
            <w:vAlign w:val="center"/>
          </w:tcPr>
          <w:p>
            <w:pPr>
              <w:pStyle w:val="TableBoldBodyText"/>
              <w:rPr>
                <w:rFonts w:ascii="Arial" w:hAnsi="Arial" w:cs="Arial"/>
              </w:rPr>
            </w:pPr>
            <w:r>
              <w:rPr>
                <w:rFonts w:ascii="Arial" w:hAnsi="Arial" w:cs="Arial"/>
              </w:rPr>
              <w:t>E.g. Account Management Experience</w:t>
            </w:r>
          </w:p>
        </w:tc>
        <w:tc>
          <w:tcPr>
            <w:tcW w:w="2424" w:type="dxa"/>
            <w:vAlign w:val="center"/>
          </w:tcPr>
          <w:p>
            <w:pPr>
              <w:jc w:val="center"/>
              <w:rPr>
                <w:rFonts w:ascii="Arial" w:hAnsi="Arial" w:cs="Arial"/>
              </w:rPr>
            </w:pPr>
            <w:r>
              <w:rPr>
                <w:rFonts w:ascii="Arial" w:hAnsi="Arial" w:cs="Arial"/>
              </w:rPr>
              <w:t>3</w:t>
            </w:r>
          </w:p>
        </w:tc>
        <w:tc>
          <w:tcPr>
            <w:tcW w:w="2425" w:type="dxa"/>
            <w:vAlign w:val="center"/>
          </w:tcPr>
          <w:p>
            <w:pPr>
              <w:rPr>
                <w:rFonts w:ascii="Arial" w:hAnsi="Arial" w:cs="Arial"/>
              </w:rPr>
            </w:pPr>
          </w:p>
        </w:tc>
        <w:tc>
          <w:tcPr>
            <w:tcW w:w="2386" w:type="dxa"/>
            <w:vAlign w:val="center"/>
          </w:tcPr>
          <w:p>
            <w:pPr>
              <w:rPr>
                <w:rFonts w:ascii="Arial" w:hAnsi="Arial"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9" w:type="dxa"/>
          <w:trHeight w:val="835"/>
        </w:trPr>
        <w:tc>
          <w:tcPr>
            <w:tcW w:w="2972" w:type="dxa"/>
            <w:vAlign w:val="center"/>
          </w:tcPr>
          <w:p>
            <w:pPr>
              <w:pStyle w:val="TableBoldBodyText"/>
              <w:rPr>
                <w:rFonts w:ascii="Arial" w:hAnsi="Arial" w:cs="Arial"/>
              </w:rPr>
            </w:pPr>
            <w:r>
              <w:rPr>
                <w:rFonts w:ascii="Arial" w:hAnsi="Arial" w:cs="Arial"/>
              </w:rPr>
              <w:t>E.g. Communication Skills</w:t>
            </w:r>
          </w:p>
        </w:tc>
        <w:tc>
          <w:tcPr>
            <w:tcW w:w="2424" w:type="dxa"/>
            <w:vAlign w:val="center"/>
          </w:tcPr>
          <w:p>
            <w:pPr>
              <w:jc w:val="center"/>
              <w:rPr>
                <w:rFonts w:ascii="Arial" w:hAnsi="Arial" w:cs="Arial"/>
              </w:rPr>
            </w:pPr>
            <w:r>
              <w:rPr>
                <w:rFonts w:ascii="Arial" w:hAnsi="Arial" w:cs="Arial"/>
              </w:rPr>
              <w:t>5</w:t>
            </w:r>
          </w:p>
        </w:tc>
        <w:tc>
          <w:tcPr>
            <w:tcW w:w="2425" w:type="dxa"/>
            <w:vAlign w:val="center"/>
          </w:tcPr>
          <w:p>
            <w:pPr>
              <w:rPr>
                <w:rFonts w:ascii="Arial" w:hAnsi="Arial" w:cs="Arial"/>
              </w:rPr>
            </w:pPr>
          </w:p>
        </w:tc>
        <w:tc>
          <w:tcPr>
            <w:tcW w:w="2386" w:type="dxa"/>
            <w:vAlign w:val="center"/>
          </w:tcPr>
          <w:p>
            <w:pPr>
              <w:rPr>
                <w:rFonts w:ascii="Arial" w:hAnsi="Arial"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9" w:type="dxa"/>
          <w:trHeight w:val="835"/>
        </w:trPr>
        <w:tc>
          <w:tcPr>
            <w:tcW w:w="2972" w:type="dxa"/>
            <w:vAlign w:val="center"/>
          </w:tcPr>
          <w:p>
            <w:pPr>
              <w:pStyle w:val="TableBoldBodyText"/>
              <w:rPr>
                <w:rFonts w:ascii="Arial" w:hAnsi="Arial" w:cs="Arial"/>
              </w:rPr>
            </w:pPr>
            <w:r>
              <w:rPr>
                <w:rFonts w:ascii="Arial" w:hAnsi="Arial" w:cs="Arial"/>
              </w:rPr>
              <w:t>E.g. Work as part of a team</w:t>
            </w:r>
          </w:p>
        </w:tc>
        <w:tc>
          <w:tcPr>
            <w:tcW w:w="2424" w:type="dxa"/>
            <w:vAlign w:val="center"/>
          </w:tcPr>
          <w:p>
            <w:pPr>
              <w:jc w:val="center"/>
              <w:rPr>
                <w:rFonts w:ascii="Arial" w:hAnsi="Arial" w:cs="Arial"/>
              </w:rPr>
            </w:pPr>
            <w:r>
              <w:rPr>
                <w:rFonts w:ascii="Arial" w:hAnsi="Arial" w:cs="Arial"/>
              </w:rPr>
              <w:t>4</w:t>
            </w:r>
          </w:p>
        </w:tc>
        <w:tc>
          <w:tcPr>
            <w:tcW w:w="2425" w:type="dxa"/>
          </w:tcPr>
          <w:p>
            <w:pPr>
              <w:rPr>
                <w:rFonts w:ascii="Arial" w:hAnsi="Arial" w:cs="Arial"/>
              </w:rPr>
            </w:pPr>
          </w:p>
        </w:tc>
        <w:tc>
          <w:tcPr>
            <w:tcW w:w="2386" w:type="dxa"/>
          </w:tcPr>
          <w:p>
            <w:pPr>
              <w:rPr>
                <w:rFonts w:ascii="Arial" w:hAnsi="Arial"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9" w:type="dxa"/>
          <w:trHeight w:val="835"/>
        </w:trPr>
        <w:tc>
          <w:tcPr>
            <w:tcW w:w="2972" w:type="dxa"/>
            <w:vAlign w:val="center"/>
          </w:tcPr>
          <w:p>
            <w:pPr>
              <w:pStyle w:val="TableBoldBodyText"/>
              <w:rPr>
                <w:rFonts w:ascii="Arial" w:hAnsi="Arial" w:cs="Arial"/>
              </w:rPr>
            </w:pPr>
            <w:r>
              <w:rPr>
                <w:rFonts w:ascii="Arial" w:hAnsi="Arial" w:cs="Arial"/>
              </w:rPr>
              <w:t>E.g. Degree in relevant field</w:t>
            </w:r>
          </w:p>
        </w:tc>
        <w:tc>
          <w:tcPr>
            <w:tcW w:w="2424" w:type="dxa"/>
          </w:tcPr>
          <w:p>
            <w:pPr>
              <w:jc w:val="center"/>
              <w:rPr>
                <w:rFonts w:ascii="Arial" w:hAnsi="Arial" w:cs="Arial"/>
              </w:rPr>
            </w:pPr>
            <w:r>
              <w:rPr>
                <w:rFonts w:ascii="Arial" w:hAnsi="Arial" w:cs="Arial"/>
              </w:rPr>
              <w:t>5</w:t>
            </w:r>
          </w:p>
        </w:tc>
        <w:tc>
          <w:tcPr>
            <w:tcW w:w="2425" w:type="dxa"/>
          </w:tcPr>
          <w:p>
            <w:pPr>
              <w:rPr>
                <w:rFonts w:ascii="Arial" w:hAnsi="Arial" w:cs="Arial"/>
              </w:rPr>
            </w:pPr>
          </w:p>
        </w:tc>
        <w:tc>
          <w:tcPr>
            <w:tcW w:w="2386" w:type="dxa"/>
          </w:tcPr>
          <w:p>
            <w:pPr>
              <w:rPr>
                <w:rFonts w:ascii="Arial" w:hAnsi="Arial"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289" w:type="dxa"/>
          <w:trHeight w:val="835"/>
        </w:trPr>
        <w:tc>
          <w:tcPr>
            <w:tcW w:w="2972" w:type="dxa"/>
            <w:vAlign w:val="center"/>
          </w:tcPr>
          <w:p>
            <w:pPr>
              <w:pStyle w:val="TableBoldBodyText"/>
              <w:rPr>
                <w:rFonts w:ascii="Arial" w:hAnsi="Arial" w:cs="Arial"/>
              </w:rPr>
            </w:pPr>
            <w:r>
              <w:rPr>
                <w:rFonts w:ascii="Arial" w:hAnsi="Arial" w:cs="Arial"/>
              </w:rPr>
              <w:t>Total Score (E.g. max. 20)</w:t>
            </w:r>
          </w:p>
        </w:tc>
        <w:tc>
          <w:tcPr>
            <w:tcW w:w="2424" w:type="dxa"/>
          </w:tcPr>
          <w:p>
            <w:pPr>
              <w:jc w:val="center"/>
              <w:rPr>
                <w:rFonts w:ascii="Arial" w:hAnsi="Arial" w:cs="Arial"/>
              </w:rPr>
            </w:pPr>
            <w:r>
              <w:rPr>
                <w:rFonts w:ascii="Arial" w:hAnsi="Arial" w:cs="Arial"/>
              </w:rPr>
              <w:t>17</w:t>
            </w:r>
          </w:p>
        </w:tc>
        <w:tc>
          <w:tcPr>
            <w:tcW w:w="2425" w:type="dxa"/>
          </w:tcPr>
          <w:p>
            <w:pPr>
              <w:rPr>
                <w:rFonts w:ascii="Arial" w:hAnsi="Arial" w:cs="Arial"/>
              </w:rPr>
            </w:pPr>
          </w:p>
        </w:tc>
        <w:tc>
          <w:tcPr>
            <w:tcW w:w="2386" w:type="dxa"/>
          </w:tcPr>
          <w:p>
            <w:pPr>
              <w:rPr>
                <w:rFonts w:ascii="Arial" w:hAnsi="Arial" w:cs="Arial"/>
              </w:rPr>
            </w:pPr>
          </w:p>
        </w:tc>
      </w:tr>
    </w:tbl>
    <w:p>
      <w:pPr>
        <w:rPr>
          <w:rFonts w:ascii="Arial" w:hAnsi="Arial" w:cs="Arial"/>
        </w:rPr>
      </w:pPr>
    </w:p>
    <w:p>
      <w:pPr>
        <w:rPr>
          <w:rFonts w:ascii="Arial" w:hAnsi="Arial" w:cs="Arial"/>
        </w:rPr>
      </w:pPr>
      <w:r>
        <w:rPr>
          <w:rFonts w:ascii="Arial" w:hAnsi="Arial" w:cs="Arial"/>
        </w:rPr>
        <w:t>Rating scale to use above:</w:t>
      </w:r>
    </w:p>
    <w:tbl>
      <w:tblPr>
        <w:tblStyle w:val="TableGrid"/>
        <w:tblW w:w="0" w:type="auto"/>
        <w:tblInd w:w="279" w:type="dxa"/>
        <w:tblLook w:val="04A0" w:firstRow="1" w:lastRow="0" w:firstColumn="1" w:lastColumn="0" w:noHBand="0" w:noVBand="1"/>
      </w:tblPr>
      <w:tblGrid>
        <w:gridCol w:w="2977"/>
        <w:gridCol w:w="7229"/>
      </w:tblGrid>
      <w:tr>
        <w:trPr>
          <w:trHeight w:val="567"/>
        </w:trPr>
        <w:tc>
          <w:tcPr>
            <w:tcW w:w="10206" w:type="dxa"/>
            <w:gridSpan w:val="2"/>
            <w:shd w:val="clear" w:color="auto" w:fill="012169" w:themeFill="accent1"/>
            <w:vAlign w:val="center"/>
          </w:tcPr>
          <w:p>
            <w:pPr>
              <w:pStyle w:val="TableHeading1"/>
              <w:rPr>
                <w:rFonts w:ascii="Arial" w:hAnsi="Arial" w:cs="Arial"/>
              </w:rPr>
            </w:pPr>
            <w:r>
              <w:rPr>
                <w:rFonts w:ascii="Arial" w:hAnsi="Arial" w:cs="Arial"/>
              </w:rPr>
              <w:t>Rating Scale</w:t>
            </w:r>
          </w:p>
        </w:tc>
      </w:tr>
      <w:tr>
        <w:trPr>
          <w:trHeight w:val="567"/>
        </w:trPr>
        <w:tc>
          <w:tcPr>
            <w:tcW w:w="2977" w:type="dxa"/>
            <w:shd w:val="clear" w:color="auto" w:fill="00A3E0" w:themeFill="accent3"/>
            <w:vAlign w:val="center"/>
          </w:tcPr>
          <w:p>
            <w:pPr>
              <w:pStyle w:val="TableHeading2"/>
              <w:jc w:val="center"/>
              <w:rPr>
                <w:rFonts w:ascii="Arial" w:hAnsi="Arial" w:cs="Arial"/>
              </w:rPr>
            </w:pPr>
            <w:r>
              <w:rPr>
                <w:rFonts w:ascii="Arial" w:hAnsi="Arial" w:cs="Arial"/>
              </w:rPr>
              <w:t>Scale</w:t>
            </w:r>
          </w:p>
        </w:tc>
        <w:tc>
          <w:tcPr>
            <w:tcW w:w="7229" w:type="dxa"/>
            <w:shd w:val="clear" w:color="auto" w:fill="00A3E0" w:themeFill="accent3"/>
            <w:vAlign w:val="center"/>
          </w:tcPr>
          <w:p>
            <w:pPr>
              <w:pStyle w:val="TableHeading2"/>
              <w:jc w:val="center"/>
              <w:rPr>
                <w:rFonts w:ascii="Arial" w:hAnsi="Arial" w:cs="Arial"/>
              </w:rPr>
            </w:pPr>
            <w:r>
              <w:rPr>
                <w:rFonts w:ascii="Arial" w:hAnsi="Arial" w:cs="Arial"/>
              </w:rPr>
              <w:t>Descriptions</w:t>
            </w:r>
          </w:p>
        </w:tc>
      </w:tr>
      <w:tr>
        <w:trPr>
          <w:trHeight w:val="720"/>
        </w:trPr>
        <w:tc>
          <w:tcPr>
            <w:tcW w:w="2977" w:type="dxa"/>
            <w:vAlign w:val="center"/>
          </w:tcPr>
          <w:p>
            <w:pPr>
              <w:pStyle w:val="TableBoldBodyText"/>
              <w:jc w:val="center"/>
              <w:rPr>
                <w:rFonts w:ascii="Arial" w:hAnsi="Arial" w:cs="Arial"/>
              </w:rPr>
            </w:pPr>
            <w:r>
              <w:rPr>
                <w:rFonts w:ascii="Arial" w:hAnsi="Arial" w:cs="Arial"/>
              </w:rPr>
              <w:t>0</w:t>
            </w:r>
          </w:p>
        </w:tc>
        <w:tc>
          <w:tcPr>
            <w:tcW w:w="7229" w:type="dxa"/>
            <w:vAlign w:val="center"/>
          </w:tcPr>
          <w:p>
            <w:pPr>
              <w:rPr>
                <w:rFonts w:ascii="Arial" w:hAnsi="Arial" w:cs="Arial"/>
              </w:rPr>
            </w:pPr>
            <w:r>
              <w:rPr>
                <w:rFonts w:ascii="Arial" w:hAnsi="Arial" w:cs="Arial"/>
              </w:rPr>
              <w:t xml:space="preserve">No evidence. </w:t>
            </w:r>
          </w:p>
          <w:p>
            <w:pPr>
              <w:rPr>
                <w:rFonts w:ascii="Arial" w:hAnsi="Arial" w:cs="Arial"/>
              </w:rPr>
            </w:pPr>
            <w:r>
              <w:rPr>
                <w:rFonts w:ascii="Arial" w:hAnsi="Arial" w:cs="Arial"/>
              </w:rPr>
              <w:t>Could not demonstrate the quality and quantity of behaviour required.</w:t>
            </w:r>
          </w:p>
        </w:tc>
      </w:tr>
      <w:tr>
        <w:trPr>
          <w:trHeight w:val="720"/>
        </w:trPr>
        <w:tc>
          <w:tcPr>
            <w:tcW w:w="2977" w:type="dxa"/>
            <w:vAlign w:val="center"/>
          </w:tcPr>
          <w:p>
            <w:pPr>
              <w:pStyle w:val="TableBoldBodyText"/>
              <w:jc w:val="center"/>
              <w:rPr>
                <w:rFonts w:ascii="Arial" w:hAnsi="Arial" w:cs="Arial"/>
              </w:rPr>
            </w:pPr>
            <w:r>
              <w:rPr>
                <w:rFonts w:ascii="Arial" w:hAnsi="Arial" w:cs="Arial"/>
              </w:rPr>
              <w:t>1</w:t>
            </w:r>
          </w:p>
        </w:tc>
        <w:tc>
          <w:tcPr>
            <w:tcW w:w="7229" w:type="dxa"/>
            <w:vAlign w:val="center"/>
          </w:tcPr>
          <w:p>
            <w:pPr>
              <w:rPr>
                <w:rFonts w:ascii="Arial" w:hAnsi="Arial" w:cs="Arial"/>
              </w:rPr>
            </w:pPr>
            <w:r>
              <w:rPr>
                <w:rFonts w:ascii="Arial" w:hAnsi="Arial" w:cs="Arial"/>
              </w:rPr>
              <w:t>Rarely demonstrated examples of behaviour.</w:t>
            </w:r>
          </w:p>
          <w:p>
            <w:pPr>
              <w:rPr>
                <w:rFonts w:ascii="Arial" w:hAnsi="Arial" w:cs="Arial"/>
              </w:rPr>
            </w:pPr>
            <w:r>
              <w:rPr>
                <w:rFonts w:ascii="Arial" w:hAnsi="Arial" w:cs="Arial"/>
              </w:rPr>
              <w:t>Has significant development needs.</w:t>
            </w:r>
          </w:p>
        </w:tc>
      </w:tr>
      <w:tr>
        <w:trPr>
          <w:trHeight w:val="720"/>
        </w:trPr>
        <w:tc>
          <w:tcPr>
            <w:tcW w:w="2977" w:type="dxa"/>
            <w:vAlign w:val="center"/>
          </w:tcPr>
          <w:p>
            <w:pPr>
              <w:pStyle w:val="TableBoldBodyText"/>
              <w:jc w:val="center"/>
              <w:rPr>
                <w:rFonts w:ascii="Arial" w:hAnsi="Arial" w:cs="Arial"/>
              </w:rPr>
            </w:pPr>
            <w:r>
              <w:rPr>
                <w:rFonts w:ascii="Arial" w:hAnsi="Arial" w:cs="Arial"/>
              </w:rPr>
              <w:t>2</w:t>
            </w:r>
          </w:p>
        </w:tc>
        <w:tc>
          <w:tcPr>
            <w:tcW w:w="7229" w:type="dxa"/>
            <w:vAlign w:val="center"/>
          </w:tcPr>
          <w:p>
            <w:pPr>
              <w:rPr>
                <w:rFonts w:ascii="Arial" w:hAnsi="Arial" w:cs="Arial"/>
              </w:rPr>
            </w:pPr>
            <w:r>
              <w:rPr>
                <w:rFonts w:ascii="Arial" w:hAnsi="Arial" w:cs="Arial"/>
              </w:rPr>
              <w:t xml:space="preserve">Demonstrates weak examples of behaviour and/or experience. </w:t>
            </w:r>
          </w:p>
          <w:p>
            <w:pPr>
              <w:rPr>
                <w:rFonts w:ascii="Arial" w:hAnsi="Arial" w:cs="Arial"/>
              </w:rPr>
            </w:pPr>
            <w:r>
              <w:rPr>
                <w:rFonts w:ascii="Arial" w:hAnsi="Arial" w:cs="Arial"/>
              </w:rPr>
              <w:t>Does not demonstrate the requirements for the role. Has development needs.</w:t>
            </w:r>
          </w:p>
        </w:tc>
      </w:tr>
      <w:tr>
        <w:trPr>
          <w:trHeight w:val="720"/>
        </w:trPr>
        <w:tc>
          <w:tcPr>
            <w:tcW w:w="2977" w:type="dxa"/>
            <w:vAlign w:val="center"/>
          </w:tcPr>
          <w:p>
            <w:pPr>
              <w:pStyle w:val="TableBoldBodyText"/>
              <w:jc w:val="center"/>
              <w:rPr>
                <w:rFonts w:ascii="Arial" w:hAnsi="Arial" w:cs="Arial"/>
              </w:rPr>
            </w:pPr>
            <w:r>
              <w:rPr>
                <w:rFonts w:ascii="Arial" w:hAnsi="Arial" w:cs="Arial"/>
              </w:rPr>
              <w:t>3</w:t>
            </w:r>
          </w:p>
        </w:tc>
        <w:tc>
          <w:tcPr>
            <w:tcW w:w="7229" w:type="dxa"/>
          </w:tcPr>
          <w:p>
            <w:pPr>
              <w:rPr>
                <w:rFonts w:ascii="Arial" w:hAnsi="Arial" w:cs="Arial"/>
              </w:rPr>
            </w:pPr>
            <w:r>
              <w:rPr>
                <w:rFonts w:ascii="Arial" w:hAnsi="Arial" w:cs="Arial"/>
              </w:rPr>
              <w:t>Meets the examples of behaviour and demonstrates the behaviour.</w:t>
            </w:r>
          </w:p>
          <w:p>
            <w:pPr>
              <w:rPr>
                <w:rFonts w:ascii="Arial" w:hAnsi="Arial" w:cs="Arial"/>
              </w:rPr>
            </w:pPr>
            <w:r>
              <w:rPr>
                <w:rFonts w:ascii="Arial" w:hAnsi="Arial" w:cs="Arial"/>
              </w:rPr>
              <w:t>Required for the position.</w:t>
            </w:r>
          </w:p>
        </w:tc>
      </w:tr>
      <w:tr>
        <w:trPr>
          <w:trHeight w:val="720"/>
        </w:trPr>
        <w:tc>
          <w:tcPr>
            <w:tcW w:w="2977" w:type="dxa"/>
            <w:vAlign w:val="center"/>
          </w:tcPr>
          <w:p>
            <w:pPr>
              <w:pStyle w:val="TableBoldBodyText"/>
              <w:jc w:val="center"/>
              <w:rPr>
                <w:rFonts w:ascii="Arial" w:hAnsi="Arial" w:cs="Arial"/>
              </w:rPr>
            </w:pPr>
            <w:r>
              <w:rPr>
                <w:rFonts w:ascii="Arial" w:hAnsi="Arial" w:cs="Arial"/>
              </w:rPr>
              <w:t>4</w:t>
            </w:r>
          </w:p>
        </w:tc>
        <w:tc>
          <w:tcPr>
            <w:tcW w:w="7229" w:type="dxa"/>
          </w:tcPr>
          <w:p>
            <w:pPr>
              <w:rPr>
                <w:rFonts w:ascii="Arial" w:hAnsi="Arial" w:cs="Arial"/>
              </w:rPr>
            </w:pPr>
            <w:r>
              <w:rPr>
                <w:rFonts w:ascii="Arial" w:hAnsi="Arial" w:cs="Arial"/>
              </w:rPr>
              <w:t>Meets the examples of behaviour and demonstrates.</w:t>
            </w:r>
          </w:p>
          <w:p>
            <w:pPr>
              <w:rPr>
                <w:rFonts w:ascii="Arial" w:hAnsi="Arial" w:cs="Arial"/>
              </w:rPr>
            </w:pPr>
            <w:r>
              <w:rPr>
                <w:rFonts w:ascii="Arial" w:hAnsi="Arial" w:cs="Arial"/>
              </w:rPr>
              <w:t>Strengths in some areas</w:t>
            </w:r>
          </w:p>
        </w:tc>
      </w:tr>
      <w:tr>
        <w:trPr>
          <w:trHeight w:val="720"/>
        </w:trPr>
        <w:tc>
          <w:tcPr>
            <w:tcW w:w="2977" w:type="dxa"/>
            <w:vAlign w:val="center"/>
          </w:tcPr>
          <w:p>
            <w:pPr>
              <w:pStyle w:val="TableBoldBodyText"/>
              <w:jc w:val="center"/>
              <w:rPr>
                <w:rFonts w:ascii="Arial" w:hAnsi="Arial" w:cs="Arial"/>
              </w:rPr>
            </w:pPr>
            <w:r>
              <w:rPr>
                <w:rFonts w:ascii="Arial" w:hAnsi="Arial" w:cs="Arial"/>
              </w:rPr>
              <w:t>5</w:t>
            </w:r>
          </w:p>
        </w:tc>
        <w:tc>
          <w:tcPr>
            <w:tcW w:w="7229" w:type="dxa"/>
          </w:tcPr>
          <w:p>
            <w:pPr>
              <w:rPr>
                <w:rFonts w:ascii="Arial" w:hAnsi="Arial" w:cs="Arial"/>
              </w:rPr>
            </w:pPr>
            <w:r>
              <w:rPr>
                <w:rFonts w:ascii="Arial" w:hAnsi="Arial" w:cs="Arial"/>
              </w:rPr>
              <w:t>Meets the examples of behaviour and demonstrates strengths.</w:t>
            </w:r>
          </w:p>
          <w:p>
            <w:pPr>
              <w:rPr>
                <w:rFonts w:ascii="Arial" w:hAnsi="Arial" w:cs="Arial"/>
              </w:rPr>
            </w:pPr>
            <w:r>
              <w:rPr>
                <w:rFonts w:ascii="Arial" w:hAnsi="Arial" w:cs="Arial"/>
              </w:rPr>
              <w:t>Meets requirements in all/most areas.</w:t>
            </w:r>
          </w:p>
        </w:tc>
      </w:tr>
    </w:tbl>
    <w:p>
      <w:pPr>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Candidate Selection Matrix</w:t>
    </w:r>
    <w:r>
      <w:rPr>
        <w:sz w:val="16"/>
        <w:szCs w:val="16"/>
      </w:rPr>
      <w:t xml:space="preserve"> </w:t>
    </w:r>
    <w:r>
      <w:rPr>
        <w:sz w:val="16"/>
        <w:szCs w:val="16"/>
      </w:rPr>
      <w:t>V</w:t>
    </w:r>
    <w:r>
      <w:rPr>
        <w:sz w:val="16"/>
        <w:szCs w:val="16"/>
      </w:rPr>
      <w:t>1</w:t>
    </w:r>
    <w:r>
      <w:rPr>
        <w:sz w:val="16"/>
        <w:szCs w:val="16"/>
      </w:rPr>
      <w:t xml:space="preserve">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125AE68B" wp14:editId="444B28C7">
          <wp:simplePos x="0" y="0"/>
          <wp:positionH relativeFrom="column">
            <wp:posOffset>-240881</wp:posOffset>
          </wp:positionH>
          <wp:positionV relativeFrom="paragraph">
            <wp:posOffset>190919</wp:posOffset>
          </wp:positionV>
          <wp:extent cx="7202762"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AD"/>
    <w:rsid w:val="00003826"/>
    <w:rsid w:val="000669ED"/>
    <w:rsid w:val="00080BA6"/>
    <w:rsid w:val="00084220"/>
    <w:rsid w:val="000A62DE"/>
    <w:rsid w:val="000B191E"/>
    <w:rsid w:val="000C19C0"/>
    <w:rsid w:val="000C5304"/>
    <w:rsid w:val="000C6A20"/>
    <w:rsid w:val="00137353"/>
    <w:rsid w:val="001510CA"/>
    <w:rsid w:val="001905B2"/>
    <w:rsid w:val="00191FC7"/>
    <w:rsid w:val="001C5B46"/>
    <w:rsid w:val="001E72B8"/>
    <w:rsid w:val="002633C4"/>
    <w:rsid w:val="00287732"/>
    <w:rsid w:val="002D72F9"/>
    <w:rsid w:val="0030248A"/>
    <w:rsid w:val="0031626B"/>
    <w:rsid w:val="003251D1"/>
    <w:rsid w:val="00334FBD"/>
    <w:rsid w:val="00375E41"/>
    <w:rsid w:val="003A7EA8"/>
    <w:rsid w:val="003C0902"/>
    <w:rsid w:val="003C3D7F"/>
    <w:rsid w:val="003E61F8"/>
    <w:rsid w:val="00406C7E"/>
    <w:rsid w:val="0041340C"/>
    <w:rsid w:val="00436A8F"/>
    <w:rsid w:val="004B1867"/>
    <w:rsid w:val="004D005C"/>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122E0"/>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9F1892"/>
    <w:rsid w:val="00A06FD0"/>
    <w:rsid w:val="00A66650"/>
    <w:rsid w:val="00A81844"/>
    <w:rsid w:val="00A93ADD"/>
    <w:rsid w:val="00A95250"/>
    <w:rsid w:val="00AC634B"/>
    <w:rsid w:val="00AD2D83"/>
    <w:rsid w:val="00AE0D79"/>
    <w:rsid w:val="00B04033"/>
    <w:rsid w:val="00B610EC"/>
    <w:rsid w:val="00B744D7"/>
    <w:rsid w:val="00BC479B"/>
    <w:rsid w:val="00BF5584"/>
    <w:rsid w:val="00C11880"/>
    <w:rsid w:val="00C234B3"/>
    <w:rsid w:val="00C4237F"/>
    <w:rsid w:val="00C87F52"/>
    <w:rsid w:val="00C90EB9"/>
    <w:rsid w:val="00CA70AC"/>
    <w:rsid w:val="00CA77CF"/>
    <w:rsid w:val="00CB605F"/>
    <w:rsid w:val="00CB661F"/>
    <w:rsid w:val="00CE13AD"/>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4489ED7-8EF4-4252-9FC8-3CD70449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525</Words>
  <Characters>2999</Characters>
  <DocSecurity>0</DocSecurity>
  <Lines>24</Lines>
  <Paragraphs>7</Paragraphs>
  <ScaleCrop>false</ScaleCrop>
  <HeadingPairs>
    <vt:vector size="2" baseType="variant">
      <vt:variant>
        <vt:lpstr>Title</vt:lpstr>
      </vt:variant>
      <vt:variant>
        <vt:i4>1</vt:i4>
      </vt:variant>
    </vt:vector>
  </HeadingPairs>
  <LinksUpToDate>false</LinksUpToDate>
  <CharactersWithSpaces>3517</CharactersWithSpaces>
  <SharedDoc>false</SharedDoc>
  <HyperlinksChanged>false</HyperlinksChanged>
</Properties>
</file>