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D6CA7"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PROPERTY RETURN CHECKLIST</w:t>
      </w:r>
    </w:p>
    <w:p w14:paraId="740E14DD" w14:textId="77777777">
      <w:pPr>
        <w:tabs>
          <w:tab w:val="left" w:pos="7437"/>
        </w:tabs>
        <w:spacing w:before="120" w:line="276" w:lineRule="auto"/>
        <w:jc w:val="both"/>
        <w:rPr>
          <w:rFonts w:ascii="Arial" w:hAnsi="Arial" w:cs="Arial"/>
          <w:b/>
          <w:bCs/>
          <w:sz w:val="22"/>
          <w:szCs w:val="22"/>
        </w:rPr>
      </w:pPr>
      <w:r>
        <w:rPr>
          <w:rFonts w:ascii="Arial" w:hAnsi="Arial" w:cs="Arial"/>
        </w:rPr>
        <w:t xml:space="preserve">This template checklist is intended to assist member businesses develop their own workplace checklist. The following information should be used as a guide only. Any wording changes, other than those to insert a business name, may change the context, meaning or purpose of the checklist. We recommend you receive advice from the Victorian Chamber of Commerce and Industry prior to making such changes.  </w:t>
      </w:r>
    </w:p>
    <w:p w14:paraId="5B434617" w14:textId="77777777">
      <w:pPr>
        <w:tabs>
          <w:tab w:val="left" w:pos="7437"/>
        </w:tabs>
        <w:spacing w:before="120"/>
        <w:jc w:val="both"/>
        <w:rPr>
          <w:rFonts w:ascii="Arial" w:hAnsi="Arial" w:cs="Arial"/>
          <w:b/>
          <w:bCs/>
          <w:sz w:val="22"/>
          <w:szCs w:val="22"/>
        </w:rPr>
      </w:pPr>
    </w:p>
    <w:p w14:paraId="3EE4B819" w14:textId="77777777">
      <w:pPr>
        <w:tabs>
          <w:tab w:val="left" w:pos="7437"/>
        </w:tabs>
        <w:spacing w:before="120"/>
        <w:jc w:val="both"/>
        <w:rPr>
          <w:rFonts w:ascii="Arial" w:hAnsi="Arial" w:cs="Arial"/>
          <w:b/>
          <w:bCs/>
          <w:sz w:val="22"/>
          <w:szCs w:val="22"/>
        </w:rPr>
      </w:pPr>
    </w:p>
    <w:p w14:paraId="67776574" w14:textId="77777777">
      <w:pPr>
        <w:tabs>
          <w:tab w:val="left" w:pos="7437"/>
        </w:tabs>
        <w:spacing w:before="120"/>
        <w:jc w:val="both"/>
        <w:rPr>
          <w:rFonts w:ascii="Arial" w:hAnsi="Arial" w:cs="Arial"/>
          <w:b/>
          <w:bCs/>
          <w:sz w:val="22"/>
          <w:szCs w:val="22"/>
        </w:rPr>
      </w:pPr>
    </w:p>
    <w:p w14:paraId="6A7C1331" w14:textId="77777777">
      <w:pPr>
        <w:tabs>
          <w:tab w:val="left" w:pos="7437"/>
        </w:tabs>
        <w:spacing w:before="120"/>
        <w:jc w:val="both"/>
        <w:rPr>
          <w:rFonts w:ascii="Arial" w:hAnsi="Arial" w:cs="Arial"/>
          <w:b/>
          <w:bCs/>
          <w:sz w:val="22"/>
          <w:szCs w:val="22"/>
        </w:rPr>
      </w:pPr>
    </w:p>
    <w:p w14:paraId="34F928E6" w14:textId="77777777">
      <w:pPr>
        <w:tabs>
          <w:tab w:val="left" w:pos="7437"/>
        </w:tabs>
        <w:spacing w:before="120"/>
        <w:jc w:val="both"/>
        <w:rPr>
          <w:rFonts w:ascii="Arial" w:hAnsi="Arial" w:cs="Arial"/>
          <w:b/>
          <w:bCs/>
          <w:sz w:val="22"/>
          <w:szCs w:val="22"/>
        </w:rPr>
      </w:pPr>
    </w:p>
    <w:p w14:paraId="55A2E12F" w14:textId="77777777">
      <w:pPr>
        <w:tabs>
          <w:tab w:val="left" w:pos="3380"/>
        </w:tabs>
        <w:spacing w:before="120"/>
        <w:jc w:val="both"/>
        <w:rPr>
          <w:rFonts w:ascii="Arial" w:hAnsi="Arial" w:cs="Arial"/>
          <w:b/>
          <w:bCs/>
          <w:sz w:val="22"/>
          <w:szCs w:val="22"/>
        </w:rPr>
      </w:pPr>
    </w:p>
    <w:p w14:paraId="64A5BBE9" w14:textId="77777777">
      <w:pPr>
        <w:tabs>
          <w:tab w:val="left" w:pos="3380"/>
        </w:tabs>
        <w:spacing w:before="120"/>
        <w:jc w:val="both"/>
        <w:rPr>
          <w:rFonts w:ascii="Arial" w:hAnsi="Arial" w:cs="Arial"/>
          <w:b/>
          <w:bCs/>
          <w:sz w:val="22"/>
          <w:szCs w:val="22"/>
        </w:rPr>
      </w:pPr>
    </w:p>
    <w:p w14:paraId="4526D2CE" w14:textId="77777777">
      <w:pPr>
        <w:tabs>
          <w:tab w:val="left" w:pos="3380"/>
        </w:tabs>
        <w:spacing w:before="120"/>
        <w:jc w:val="both"/>
        <w:rPr>
          <w:rFonts w:ascii="Arial" w:hAnsi="Arial" w:cs="Arial"/>
          <w:b/>
          <w:bCs/>
          <w:sz w:val="22"/>
          <w:szCs w:val="22"/>
        </w:rPr>
      </w:pPr>
    </w:p>
    <w:p w14:paraId="7D71F7A8" w14:textId="77777777">
      <w:pPr>
        <w:tabs>
          <w:tab w:val="left" w:pos="3380"/>
        </w:tabs>
        <w:spacing w:before="120"/>
        <w:jc w:val="both"/>
        <w:rPr>
          <w:rFonts w:ascii="Arial" w:hAnsi="Arial" w:cs="Arial"/>
          <w:b/>
          <w:bCs/>
          <w:sz w:val="22"/>
          <w:szCs w:val="22"/>
        </w:rPr>
      </w:pPr>
    </w:p>
    <w:p w14:paraId="1836EB88" w14:textId="77777777">
      <w:pPr>
        <w:tabs>
          <w:tab w:val="left" w:pos="7437"/>
        </w:tabs>
        <w:spacing w:before="120"/>
        <w:jc w:val="both"/>
        <w:rPr>
          <w:rFonts w:ascii="Arial" w:hAnsi="Arial" w:cs="Arial"/>
          <w:b/>
          <w:bCs/>
          <w:sz w:val="22"/>
          <w:szCs w:val="22"/>
        </w:rPr>
      </w:pPr>
    </w:p>
    <w:p w14:paraId="0DF691DB" w14:textId="77777777">
      <w:pPr>
        <w:tabs>
          <w:tab w:val="left" w:pos="7437"/>
        </w:tabs>
        <w:spacing w:before="120"/>
        <w:jc w:val="both"/>
        <w:rPr>
          <w:rFonts w:ascii="Arial" w:hAnsi="Arial" w:cs="Arial"/>
          <w:b/>
          <w:bCs/>
          <w:sz w:val="22"/>
          <w:szCs w:val="22"/>
        </w:rPr>
      </w:pPr>
    </w:p>
    <w:p w14:paraId="4746430B" w14:textId="77777777">
      <w:pPr>
        <w:tabs>
          <w:tab w:val="left" w:pos="7437"/>
        </w:tabs>
        <w:spacing w:before="120"/>
        <w:jc w:val="both"/>
        <w:rPr>
          <w:rFonts w:ascii="Arial" w:hAnsi="Arial" w:cs="Arial"/>
          <w:b/>
          <w:bCs/>
          <w:sz w:val="22"/>
          <w:szCs w:val="22"/>
        </w:rPr>
      </w:pPr>
    </w:p>
    <w:p w14:paraId="6D86D795" w14:textId="77777777">
      <w:pPr>
        <w:tabs>
          <w:tab w:val="left" w:pos="7437"/>
        </w:tabs>
        <w:spacing w:before="120"/>
        <w:jc w:val="both"/>
        <w:rPr>
          <w:rFonts w:ascii="Arial" w:hAnsi="Arial" w:cs="Arial"/>
          <w:b/>
          <w:bCs/>
          <w:sz w:val="22"/>
          <w:szCs w:val="22"/>
        </w:rPr>
      </w:pPr>
    </w:p>
    <w:p w14:paraId="6909601E" w14:textId="77777777">
      <w:pPr>
        <w:tabs>
          <w:tab w:val="left" w:pos="7437"/>
        </w:tabs>
        <w:spacing w:before="120"/>
        <w:jc w:val="both"/>
        <w:rPr>
          <w:rFonts w:ascii="Arial" w:hAnsi="Arial" w:cs="Arial"/>
          <w:b/>
          <w:bCs/>
          <w:sz w:val="22"/>
          <w:szCs w:val="22"/>
        </w:rPr>
      </w:pPr>
    </w:p>
    <w:p w14:paraId="27B95BCE" w14:textId="77777777">
      <w:pPr>
        <w:tabs>
          <w:tab w:val="left" w:pos="7437"/>
        </w:tabs>
        <w:spacing w:before="120"/>
        <w:jc w:val="both"/>
        <w:rPr>
          <w:rFonts w:ascii="Arial" w:hAnsi="Arial" w:cs="Arial"/>
          <w:b/>
          <w:bCs/>
          <w:sz w:val="22"/>
          <w:szCs w:val="22"/>
        </w:rPr>
      </w:pPr>
    </w:p>
    <w:p w14:paraId="0D03BFD0" w14:textId="77777777">
      <w:pPr>
        <w:tabs>
          <w:tab w:val="left" w:pos="7437"/>
        </w:tabs>
        <w:spacing w:before="120"/>
        <w:jc w:val="both"/>
        <w:rPr>
          <w:rFonts w:ascii="Arial" w:hAnsi="Arial" w:cs="Arial"/>
          <w:b/>
          <w:bCs/>
          <w:sz w:val="22"/>
          <w:szCs w:val="22"/>
        </w:rPr>
      </w:pPr>
    </w:p>
    <w:p w14:paraId="63E23719" w14:textId="77777777">
      <w:pPr>
        <w:tabs>
          <w:tab w:val="left" w:pos="7437"/>
        </w:tabs>
        <w:spacing w:before="120"/>
        <w:jc w:val="both"/>
        <w:rPr>
          <w:rFonts w:ascii="Arial" w:hAnsi="Arial" w:cs="Arial"/>
          <w:b/>
          <w:bCs/>
          <w:sz w:val="22"/>
          <w:szCs w:val="22"/>
        </w:rPr>
      </w:pPr>
    </w:p>
    <w:p w14:paraId="78689E2F" w14:textId="77777777">
      <w:pPr>
        <w:tabs>
          <w:tab w:val="left" w:pos="7437"/>
        </w:tabs>
        <w:spacing w:before="120"/>
        <w:jc w:val="both"/>
        <w:rPr>
          <w:rFonts w:ascii="Arial" w:hAnsi="Arial" w:cs="Arial"/>
          <w:b/>
          <w:bCs/>
          <w:sz w:val="22"/>
          <w:szCs w:val="22"/>
        </w:rPr>
      </w:pPr>
    </w:p>
    <w:p w14:paraId="608964B0" w14:textId="77777777">
      <w:pPr>
        <w:tabs>
          <w:tab w:val="left" w:pos="7437"/>
        </w:tabs>
        <w:spacing w:before="120"/>
        <w:jc w:val="both"/>
        <w:rPr>
          <w:rFonts w:ascii="Arial" w:hAnsi="Arial" w:cs="Arial"/>
          <w:b/>
          <w:bCs/>
          <w:sz w:val="22"/>
          <w:szCs w:val="22"/>
        </w:rPr>
      </w:pPr>
    </w:p>
    <w:p w14:paraId="11E89845" w14:textId="77777777">
      <w:pPr>
        <w:pStyle w:val="Heading2"/>
        <w:rPr>
          <w:rFonts w:ascii="Arial" w:hAnsi="Arial" w:cs="Arial"/>
        </w:rPr>
      </w:pPr>
      <w:r>
        <w:rPr>
          <w:rFonts w:ascii="Arial" w:hAnsi="Arial" w:cs="Arial"/>
        </w:rPr>
        <w:t>Contacting the Victorian Chamber of Commerce and Industry</w:t>
      </w:r>
    </w:p>
    <w:p w14:paraId="23264ADC" w14:textId="77777777">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14:paraId="0F12B1D1" w14:textId="77777777">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5B3C54DF" w14:textId="77777777">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14:paraId="3490E6D3" w14:textId="77777777">
      <w:pPr>
        <w:spacing w:after="0"/>
        <w:jc w:val="both"/>
        <w:rPr>
          <w:rFonts w:ascii="Arial" w:hAnsi="Arial" w:cs="Arial"/>
          <w:b/>
          <w:bCs/>
          <w:sz w:val="16"/>
          <w:szCs w:val="16"/>
        </w:rPr>
      </w:pPr>
      <w:r>
        <w:rPr>
          <w:rFonts w:ascii="Arial" w:hAnsi="Arial" w:cs="Arial"/>
          <w:b/>
          <w:bCs/>
          <w:sz w:val="16"/>
          <w:szCs w:val="16"/>
        </w:rPr>
        <w:t xml:space="preserve">Disclaimer </w:t>
      </w:r>
    </w:p>
    <w:p w14:paraId="35F3F123"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6A76A64D" w14:textId="77777777">
      <w:pPr>
        <w:pStyle w:val="Heading1"/>
        <w:rPr>
          <w:rFonts w:ascii="Arial" w:hAnsi="Arial" w:cs="Arial"/>
          <w:lang w:val="en-GB"/>
        </w:rPr>
      </w:pPr>
      <w:r>
        <w:rPr>
          <w:rFonts w:ascii="Arial" w:hAnsi="Arial" w:cs="Arial"/>
        </w:rPr>
        <w:lastRenderedPageBreak/>
        <w:t xml:space="preserve">PROPERTY RETURN CHECKLIST </w:t>
      </w:r>
    </w:p>
    <w:p w14:paraId="64D6C8F6" w14:textId="77777777">
      <w:pPr>
        <w:pStyle w:val="Heading2"/>
        <w:rPr>
          <w:rFonts w:ascii="Arial" w:hAnsi="Arial" w:cs="Arial"/>
          <w:color w:val="auto"/>
          <w:sz w:val="20"/>
          <w:szCs w:val="20"/>
        </w:rPr>
      </w:pPr>
      <w:r>
        <w:rPr>
          <w:rStyle w:val="Bold"/>
          <w:rFonts w:ascii="Arial" w:hAnsi="Arial" w:cs="Arial"/>
          <w:sz w:val="20"/>
          <w:szCs w:val="20"/>
        </w:rPr>
        <w:t>Name:</w:t>
      </w:r>
      <w:r>
        <w:rPr>
          <w:rFonts w:ascii="Arial" w:hAnsi="Arial" w:cs="Arial"/>
          <w:b/>
          <w:bCs/>
          <w:color w:val="auto"/>
          <w:sz w:val="20"/>
          <w:szCs w:val="20"/>
        </w:rPr>
        <w:t xml:space="preserve"> </w:t>
      </w:r>
      <w:r>
        <w:rPr>
          <w:rFonts w:ascii="Arial" w:hAnsi="Arial" w:cs="Arial"/>
          <w:b/>
          <w:bCs/>
          <w:color w:val="012169" w:themeColor="accent1"/>
          <w:sz w:val="20"/>
          <w:szCs w:val="20"/>
        </w:rPr>
        <w:t>[ADD COMPANY NAME]</w:t>
      </w:r>
    </w:p>
    <w:p w14:paraId="1EE88246" w14:textId="77777777">
      <w:pPr>
        <w:pStyle w:val="BodyText"/>
        <w:rPr>
          <w:rFonts w:ascii="Arial" w:hAnsi="Arial" w:cs="Arial"/>
        </w:rPr>
      </w:pPr>
      <w:r>
        <w:rPr>
          <w:rFonts w:ascii="Arial" w:hAnsi="Arial" w:cs="Arial"/>
        </w:rPr>
        <w:t xml:space="preserve"> </w:t>
      </w:r>
    </w:p>
    <w:p w14:paraId="58DA8966" w14:textId="77777777">
      <w:pPr>
        <w:pStyle w:val="Heading2"/>
        <w:rPr>
          <w:rFonts w:ascii="Arial" w:hAnsi="Arial" w:cs="Arial"/>
          <w:color w:val="auto"/>
          <w:sz w:val="20"/>
          <w:szCs w:val="20"/>
        </w:rPr>
      </w:pPr>
      <w:r>
        <w:rPr>
          <w:rStyle w:val="Bold"/>
          <w:rFonts w:ascii="Arial" w:hAnsi="Arial" w:cs="Arial"/>
          <w:sz w:val="20"/>
          <w:szCs w:val="20"/>
        </w:rPr>
        <w:t>Position:</w:t>
      </w:r>
      <w:r>
        <w:rPr>
          <w:rFonts w:ascii="Arial" w:hAnsi="Arial" w:cs="Arial"/>
          <w:b/>
          <w:bCs/>
          <w:color w:val="auto"/>
          <w:sz w:val="20"/>
          <w:szCs w:val="20"/>
        </w:rPr>
        <w:t xml:space="preserve"> </w:t>
      </w:r>
      <w:bookmarkStart w:id="0" w:name="EmployeeTitle"/>
      <w:r>
        <w:rPr>
          <w:rFonts w:ascii="Arial" w:hAnsi="Arial" w:cs="Arial"/>
          <w:b/>
          <w:bCs/>
          <w:color w:val="012169" w:themeColor="accent1"/>
          <w:sz w:val="20"/>
          <w:szCs w:val="20"/>
        </w:rPr>
        <w:t>[ADD EMPLOYEE POSITION]</w:t>
      </w:r>
      <w:r>
        <w:rPr>
          <w:rFonts w:ascii="Arial" w:hAnsi="Arial" w:cs="Arial"/>
          <w:color w:val="012169" w:themeColor="accent1"/>
          <w:sz w:val="20"/>
          <w:szCs w:val="20"/>
        </w:rPr>
        <w:t xml:space="preserve"> </w:t>
      </w:r>
      <w:bookmarkEnd w:id="0"/>
    </w:p>
    <w:p w14:paraId="52D60351" w14:textId="77777777">
      <w:pPr>
        <w:pStyle w:val="BodyText"/>
        <w:rPr>
          <w:rFonts w:ascii="Arial" w:hAnsi="Arial" w:cs="Arial"/>
        </w:rPr>
      </w:pPr>
      <w:r>
        <w:rPr>
          <w:rFonts w:ascii="Arial" w:hAnsi="Arial" w:cs="Arial"/>
        </w:rPr>
        <w:t xml:space="preserve"> </w:t>
      </w:r>
    </w:p>
    <w:p w14:paraId="774A1E87" w14:textId="77777777">
      <w:pPr>
        <w:pStyle w:val="Heading2"/>
        <w:rPr>
          <w:rFonts w:ascii="Arial" w:hAnsi="Arial" w:cs="Arial"/>
          <w:color w:val="auto"/>
          <w:sz w:val="20"/>
          <w:szCs w:val="20"/>
        </w:rPr>
      </w:pPr>
      <w:r>
        <w:rPr>
          <w:rStyle w:val="Bold"/>
          <w:rFonts w:ascii="Arial" w:hAnsi="Arial" w:cs="Arial"/>
          <w:sz w:val="20"/>
          <w:szCs w:val="20"/>
        </w:rPr>
        <w:t>Termination date:</w:t>
      </w:r>
      <w:r>
        <w:rPr>
          <w:rFonts w:ascii="Arial" w:hAnsi="Arial" w:cs="Arial"/>
          <w:color w:val="auto"/>
          <w:sz w:val="20"/>
          <w:szCs w:val="20"/>
        </w:rPr>
        <w:t xml:space="preserve"> </w:t>
      </w:r>
      <w:r>
        <w:rPr>
          <w:rFonts w:ascii="Arial" w:hAnsi="Arial" w:cs="Arial"/>
          <w:b/>
          <w:bCs/>
          <w:color w:val="012169" w:themeColor="accent1"/>
          <w:sz w:val="20"/>
          <w:szCs w:val="20"/>
        </w:rPr>
        <w:t>[ADD TERMINATION DATE]</w:t>
      </w:r>
    </w:p>
    <w:p w14:paraId="718214A8" w14:textId="77777777">
      <w:pPr>
        <w:pStyle w:val="BodyText"/>
        <w:rPr>
          <w:rFonts w:ascii="Arial" w:hAnsi="Arial" w:cs="Arial"/>
        </w:rPr>
      </w:pPr>
      <w:r>
        <w:rPr>
          <w:rFonts w:ascii="Arial" w:hAnsi="Arial" w:cs="Arial"/>
        </w:rPr>
        <w:t xml:space="preserve"> </w:t>
      </w:r>
    </w:p>
    <w:p w14:paraId="265F555D" w14:textId="77777777">
      <w:pPr>
        <w:pStyle w:val="BodyText"/>
        <w:rPr>
          <w:rFonts w:ascii="Arial" w:hAnsi="Arial" w:cs="Arial"/>
        </w:rPr>
      </w:pPr>
      <w:r>
        <w:rPr>
          <w:rFonts w:ascii="Arial" w:hAnsi="Arial" w:cs="Arial"/>
        </w:rPr>
        <w:t xml:space="preserve">The following property of </w:t>
      </w:r>
      <w:bookmarkStart w:id="1" w:name="ShortEmployerName"/>
      <w:r>
        <w:rPr>
          <w:rFonts w:ascii="Arial" w:hAnsi="Arial" w:cs="Arial"/>
          <w:b/>
          <w:color w:val="012169" w:themeColor="accent1"/>
        </w:rPr>
        <w:t>[ADD COMPANY NAME]</w:t>
      </w:r>
      <w:r>
        <w:rPr>
          <w:rFonts w:ascii="Arial" w:hAnsi="Arial" w:cs="Arial"/>
          <w:b/>
        </w:rPr>
        <w:t xml:space="preserve"> </w:t>
      </w:r>
      <w:bookmarkEnd w:id="1"/>
      <w:r>
        <w:rPr>
          <w:rFonts w:ascii="Arial" w:hAnsi="Arial" w:cs="Arial"/>
        </w:rPr>
        <w:t>(‘</w:t>
      </w:r>
      <w:r>
        <w:rPr>
          <w:rFonts w:ascii="Arial" w:hAnsi="Arial" w:cs="Arial"/>
          <w:b/>
          <w:color w:val="012169" w:themeColor="accent1"/>
        </w:rPr>
        <w:t>[ADD COMPANY NAME]</w:t>
      </w:r>
      <w:r>
        <w:rPr>
          <w:rFonts w:ascii="Arial" w:hAnsi="Arial" w:cs="Arial"/>
        </w:rPr>
        <w:t>’) must be recovered or actioned prior to</w:t>
      </w:r>
      <w:r>
        <w:rPr>
          <w:rFonts w:ascii="Arial" w:hAnsi="Arial" w:cs="Arial"/>
          <w:b/>
        </w:rPr>
        <w:t xml:space="preserve"> </w:t>
      </w:r>
      <w:r>
        <w:rPr>
          <w:rFonts w:ascii="Arial" w:hAnsi="Arial" w:cs="Arial"/>
          <w:b/>
          <w:color w:val="012169" w:themeColor="accent1"/>
        </w:rPr>
        <w:t>[ADD COMPANY NAME]</w:t>
      </w:r>
      <w:r>
        <w:rPr>
          <w:rFonts w:ascii="Arial" w:hAnsi="Arial" w:cs="Arial"/>
          <w:b/>
        </w:rPr>
        <w:t xml:space="preserve"> </w:t>
      </w:r>
      <w:r>
        <w:rPr>
          <w:rFonts w:ascii="Arial" w:hAnsi="Arial" w:cs="Arial"/>
        </w:rPr>
        <w:t xml:space="preserve">leaving the employment of </w:t>
      </w:r>
      <w:r>
        <w:rPr>
          <w:rFonts w:ascii="Arial" w:hAnsi="Arial" w:cs="Arial"/>
          <w:b/>
          <w:color w:val="012169" w:themeColor="accent1"/>
        </w:rPr>
        <w:t>[ADD COMPANY NAME]</w:t>
      </w:r>
      <w:r>
        <w:rPr>
          <w:rFonts w:ascii="Arial" w:hAnsi="Arial" w:cs="Arial"/>
        </w:rPr>
        <w:t xml:space="preserve">. The </w:t>
      </w:r>
      <w:bookmarkStart w:id="2" w:name="RelevantOfficerTitle"/>
      <w:r>
        <w:rPr>
          <w:rFonts w:ascii="Arial" w:hAnsi="Arial" w:cs="Arial"/>
          <w:b/>
          <w:color w:val="012169" w:themeColor="accent1"/>
        </w:rPr>
        <w:t xml:space="preserve">[ADD HR MANAGER/GENERAL MANAGER] </w:t>
      </w:r>
      <w:bookmarkEnd w:id="2"/>
      <w:r>
        <w:rPr>
          <w:rFonts w:ascii="Arial" w:hAnsi="Arial" w:cs="Arial"/>
        </w:rPr>
        <w:t>must initial and tick the appropriate columns.</w:t>
      </w:r>
    </w:p>
    <w:tbl>
      <w:tblPr>
        <w:tblW w:w="5000" w:type="pct"/>
        <w:tblLook w:val="0000" w:firstRow="0" w:lastRow="0" w:firstColumn="0" w:lastColumn="0" w:noHBand="0" w:noVBand="0"/>
      </w:tblPr>
      <w:tblGrid>
        <w:gridCol w:w="6935"/>
        <w:gridCol w:w="1400"/>
        <w:gridCol w:w="1402"/>
        <w:gridCol w:w="803"/>
      </w:tblGrid>
      <w:tr w14:paraId="7FAF77B9" w14:textId="77777777">
        <w:tc>
          <w:tcPr>
            <w:tcW w:w="3290" w:type="pct"/>
            <w:tcBorders>
              <w:top w:val="nil"/>
              <w:left w:val="nil"/>
              <w:bottom w:val="nil"/>
              <w:right w:val="nil"/>
            </w:tcBorders>
          </w:tcPr>
          <w:p w14:paraId="325A8CA7" w14:textId="77777777">
            <w:pPr>
              <w:pStyle w:val="Heading2"/>
              <w:rPr>
                <w:rFonts w:ascii="Arial" w:hAnsi="Arial" w:cs="Arial"/>
              </w:rPr>
            </w:pPr>
            <w:r>
              <w:rPr>
                <w:rStyle w:val="Bold"/>
                <w:rFonts w:ascii="Arial" w:hAnsi="Arial" w:cs="Arial"/>
                <w:b w:val="0"/>
                <w:bCs w:val="0"/>
                <w:color w:val="005EB8" w:themeColor="accent2"/>
              </w:rPr>
              <w:t>Item</w:t>
            </w:r>
          </w:p>
        </w:tc>
        <w:tc>
          <w:tcPr>
            <w:tcW w:w="664" w:type="pct"/>
            <w:tcBorders>
              <w:top w:val="nil"/>
              <w:left w:val="nil"/>
              <w:bottom w:val="nil"/>
              <w:right w:val="nil"/>
            </w:tcBorders>
          </w:tcPr>
          <w:p w14:paraId="56D2C187" w14:textId="77777777">
            <w:pPr>
              <w:pStyle w:val="BodyText"/>
              <w:rPr>
                <w:rFonts w:ascii="Arial" w:hAnsi="Arial" w:cs="Arial"/>
                <w:snapToGrid w:val="0"/>
              </w:rPr>
            </w:pPr>
            <w:r>
              <w:rPr>
                <w:rStyle w:val="Bold"/>
                <w:rFonts w:ascii="Arial" w:hAnsi="Arial" w:cs="Arial"/>
              </w:rPr>
              <w:t>Returned</w:t>
            </w:r>
          </w:p>
        </w:tc>
        <w:tc>
          <w:tcPr>
            <w:tcW w:w="664" w:type="pct"/>
            <w:tcBorders>
              <w:top w:val="nil"/>
              <w:left w:val="nil"/>
              <w:bottom w:val="nil"/>
              <w:right w:val="nil"/>
            </w:tcBorders>
          </w:tcPr>
          <w:p w14:paraId="6E57303B" w14:textId="77777777">
            <w:pPr>
              <w:pStyle w:val="BodyText"/>
              <w:rPr>
                <w:rFonts w:ascii="Arial" w:hAnsi="Arial" w:cs="Arial"/>
                <w:snapToGrid w:val="0"/>
              </w:rPr>
            </w:pPr>
            <w:r>
              <w:rPr>
                <w:rStyle w:val="Bold"/>
                <w:rFonts w:ascii="Arial" w:hAnsi="Arial" w:cs="Arial"/>
              </w:rPr>
              <w:t>Not applicable</w:t>
            </w:r>
          </w:p>
        </w:tc>
        <w:tc>
          <w:tcPr>
            <w:tcW w:w="381" w:type="pct"/>
            <w:tcBorders>
              <w:top w:val="nil"/>
              <w:left w:val="nil"/>
              <w:bottom w:val="nil"/>
              <w:right w:val="nil"/>
            </w:tcBorders>
          </w:tcPr>
          <w:p w14:paraId="21E23F9F" w14:textId="77777777">
            <w:pPr>
              <w:pStyle w:val="BodyText"/>
              <w:rPr>
                <w:rFonts w:ascii="Arial" w:hAnsi="Arial" w:cs="Arial"/>
                <w:snapToGrid w:val="0"/>
              </w:rPr>
            </w:pPr>
            <w:r>
              <w:rPr>
                <w:rStyle w:val="Bold"/>
                <w:rFonts w:ascii="Arial" w:hAnsi="Arial" w:cs="Arial"/>
              </w:rPr>
              <w:t>Initial</w:t>
            </w:r>
          </w:p>
        </w:tc>
      </w:tr>
      <w:tr w14:paraId="05BBC70C" w14:textId="77777777">
        <w:tc>
          <w:tcPr>
            <w:tcW w:w="3290" w:type="pct"/>
            <w:tcBorders>
              <w:top w:val="nil"/>
              <w:left w:val="nil"/>
              <w:bottom w:val="nil"/>
              <w:right w:val="nil"/>
            </w:tcBorders>
            <w:shd w:val="clear" w:color="auto" w:fill="FFFFFF"/>
          </w:tcPr>
          <w:p w14:paraId="0990E08F" w14:textId="77777777">
            <w:pPr>
              <w:pStyle w:val="Level1General"/>
              <w:numPr>
                <w:ilvl w:val="0"/>
                <w:numId w:val="15"/>
              </w:numPr>
              <w:rPr>
                <w:rFonts w:ascii="Arial" w:hAnsi="Arial" w:cs="Arial"/>
                <w:snapToGrid w:val="0"/>
                <w:sz w:val="20"/>
                <w:szCs w:val="20"/>
              </w:rPr>
            </w:pPr>
            <w:r>
              <w:rPr>
                <w:rFonts w:ascii="Arial" w:hAnsi="Arial" w:cs="Arial"/>
                <w:sz w:val="20"/>
                <w:szCs w:val="20"/>
              </w:rPr>
              <w:t>Uniforms and Personal Protective Equipment</w:t>
            </w:r>
          </w:p>
        </w:tc>
        <w:tc>
          <w:tcPr>
            <w:tcW w:w="664" w:type="pct"/>
            <w:tcBorders>
              <w:top w:val="nil"/>
              <w:left w:val="nil"/>
              <w:bottom w:val="nil"/>
              <w:right w:val="nil"/>
            </w:tcBorders>
            <w:shd w:val="clear" w:color="auto" w:fill="FFFFFF"/>
          </w:tcPr>
          <w:p w14:paraId="1603743E"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1D8F1B09" w14:textId="6D7A10B8">
            <w:pPr>
              <w:pStyle w:val="ChecklistItem"/>
              <w:numPr>
                <w:ilvl w:val="0"/>
                <w:numId w:val="0"/>
              </w:numPr>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w:char="F072"/>
            </w:r>
          </w:p>
        </w:tc>
        <w:tc>
          <w:tcPr>
            <w:tcW w:w="381" w:type="pct"/>
            <w:tcBorders>
              <w:top w:val="nil"/>
              <w:left w:val="nil"/>
              <w:bottom w:val="nil"/>
              <w:right w:val="nil"/>
            </w:tcBorders>
            <w:shd w:val="clear" w:color="auto" w:fill="FFFFFF"/>
          </w:tcPr>
          <w:p w14:paraId="160CD7B4" w14:textId="77777777">
            <w:pPr>
              <w:rPr>
                <w:rFonts w:ascii="Arial" w:hAnsi="Arial" w:cs="Arial"/>
                <w:snapToGrid w:val="0"/>
              </w:rPr>
            </w:pPr>
            <w:r>
              <w:rPr>
                <w:rFonts w:ascii="Arial" w:hAnsi="Arial" w:cs="Arial"/>
              </w:rPr>
              <w:t xml:space="preserve"> </w:t>
            </w:r>
          </w:p>
        </w:tc>
      </w:tr>
      <w:tr w14:paraId="2D7A258F" w14:textId="77777777">
        <w:tc>
          <w:tcPr>
            <w:tcW w:w="3290" w:type="pct"/>
            <w:tcBorders>
              <w:top w:val="nil"/>
              <w:left w:val="nil"/>
              <w:bottom w:val="nil"/>
              <w:right w:val="nil"/>
            </w:tcBorders>
            <w:shd w:val="clear" w:color="auto" w:fill="FFFFFF"/>
          </w:tcPr>
          <w:p w14:paraId="0FCFC2BF" w14:textId="77777777">
            <w:pPr>
              <w:pStyle w:val="Level1General"/>
              <w:numPr>
                <w:ilvl w:val="0"/>
                <w:numId w:val="15"/>
              </w:numPr>
              <w:rPr>
                <w:rFonts w:ascii="Arial" w:hAnsi="Arial" w:cs="Arial"/>
                <w:snapToGrid w:val="0"/>
                <w:sz w:val="20"/>
                <w:szCs w:val="20"/>
              </w:rPr>
            </w:pPr>
            <w:r>
              <w:rPr>
                <w:rFonts w:ascii="Arial" w:hAnsi="Arial" w:cs="Arial"/>
                <w:sz w:val="20"/>
                <w:szCs w:val="20"/>
              </w:rPr>
              <w:t>Security/access cards (to be checked against issue record)</w:t>
            </w:r>
          </w:p>
        </w:tc>
        <w:tc>
          <w:tcPr>
            <w:tcW w:w="664" w:type="pct"/>
            <w:tcBorders>
              <w:top w:val="nil"/>
              <w:left w:val="nil"/>
              <w:bottom w:val="nil"/>
              <w:right w:val="nil"/>
            </w:tcBorders>
            <w:shd w:val="clear" w:color="auto" w:fill="FFFFFF"/>
          </w:tcPr>
          <w:p w14:paraId="306ED362"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p>
        </w:tc>
        <w:tc>
          <w:tcPr>
            <w:tcW w:w="664" w:type="pct"/>
            <w:tcBorders>
              <w:top w:val="nil"/>
              <w:left w:val="nil"/>
              <w:bottom w:val="nil"/>
              <w:right w:val="nil"/>
            </w:tcBorders>
            <w:shd w:val="clear" w:color="auto" w:fill="FFFFFF"/>
          </w:tcPr>
          <w:p w14:paraId="26B020B5"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p>
        </w:tc>
        <w:tc>
          <w:tcPr>
            <w:tcW w:w="381" w:type="pct"/>
            <w:tcBorders>
              <w:top w:val="nil"/>
              <w:left w:val="nil"/>
              <w:bottom w:val="nil"/>
              <w:right w:val="nil"/>
            </w:tcBorders>
            <w:shd w:val="clear" w:color="auto" w:fill="FFFFFF"/>
          </w:tcPr>
          <w:p w14:paraId="4DE38BE1" w14:textId="77777777">
            <w:pPr>
              <w:rPr>
                <w:rFonts w:ascii="Arial" w:hAnsi="Arial" w:cs="Arial"/>
                <w:snapToGrid w:val="0"/>
              </w:rPr>
            </w:pPr>
            <w:r>
              <w:rPr>
                <w:rFonts w:ascii="Arial" w:hAnsi="Arial" w:cs="Arial"/>
              </w:rPr>
              <w:t xml:space="preserve"> </w:t>
            </w:r>
          </w:p>
        </w:tc>
      </w:tr>
      <w:tr w14:paraId="23FB2BD3" w14:textId="77777777">
        <w:tc>
          <w:tcPr>
            <w:tcW w:w="3290" w:type="pct"/>
            <w:tcBorders>
              <w:top w:val="nil"/>
              <w:left w:val="nil"/>
              <w:bottom w:val="nil"/>
              <w:right w:val="nil"/>
            </w:tcBorders>
            <w:shd w:val="clear" w:color="auto" w:fill="FFFFFF"/>
          </w:tcPr>
          <w:p w14:paraId="41FFAB3A" w14:textId="77777777">
            <w:pPr>
              <w:pStyle w:val="Level1General"/>
              <w:numPr>
                <w:ilvl w:val="0"/>
                <w:numId w:val="15"/>
              </w:numPr>
              <w:rPr>
                <w:rFonts w:ascii="Arial" w:hAnsi="Arial" w:cs="Arial"/>
                <w:snapToGrid w:val="0"/>
                <w:sz w:val="20"/>
                <w:szCs w:val="20"/>
              </w:rPr>
            </w:pPr>
            <w:r>
              <w:rPr>
                <w:rFonts w:ascii="Arial" w:hAnsi="Arial" w:cs="Arial"/>
                <w:sz w:val="20"/>
                <w:szCs w:val="20"/>
              </w:rPr>
              <w:t>Office entry keys/passes</w:t>
            </w:r>
          </w:p>
        </w:tc>
        <w:tc>
          <w:tcPr>
            <w:tcW w:w="664" w:type="pct"/>
            <w:tcBorders>
              <w:top w:val="nil"/>
              <w:left w:val="nil"/>
              <w:bottom w:val="nil"/>
              <w:right w:val="nil"/>
            </w:tcBorders>
            <w:shd w:val="clear" w:color="auto" w:fill="FFFFFF"/>
          </w:tcPr>
          <w:p w14:paraId="0858A677"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4BF6E744"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5A12F2D8" w14:textId="77777777">
            <w:pPr>
              <w:rPr>
                <w:rFonts w:ascii="Arial" w:hAnsi="Arial" w:cs="Arial"/>
                <w:snapToGrid w:val="0"/>
              </w:rPr>
            </w:pPr>
            <w:r>
              <w:rPr>
                <w:rFonts w:ascii="Arial" w:hAnsi="Arial" w:cs="Arial"/>
              </w:rPr>
              <w:t xml:space="preserve"> </w:t>
            </w:r>
          </w:p>
        </w:tc>
      </w:tr>
      <w:tr w14:paraId="6579ED42" w14:textId="77777777">
        <w:tc>
          <w:tcPr>
            <w:tcW w:w="3290" w:type="pct"/>
            <w:tcBorders>
              <w:top w:val="nil"/>
              <w:left w:val="nil"/>
              <w:bottom w:val="nil"/>
              <w:right w:val="nil"/>
            </w:tcBorders>
            <w:shd w:val="clear" w:color="auto" w:fill="FFFFFF"/>
          </w:tcPr>
          <w:p w14:paraId="75CD11F2" w14:textId="77777777">
            <w:pPr>
              <w:pStyle w:val="Level1General"/>
              <w:numPr>
                <w:ilvl w:val="0"/>
                <w:numId w:val="15"/>
              </w:numPr>
              <w:rPr>
                <w:rFonts w:ascii="Arial" w:hAnsi="Arial" w:cs="Arial"/>
                <w:snapToGrid w:val="0"/>
                <w:sz w:val="20"/>
                <w:szCs w:val="20"/>
              </w:rPr>
            </w:pPr>
            <w:r>
              <w:rPr>
                <w:rFonts w:ascii="Arial" w:hAnsi="Arial" w:cs="Arial"/>
                <w:sz w:val="20"/>
                <w:szCs w:val="20"/>
              </w:rPr>
              <w:t>Office internal keys/passes</w:t>
            </w:r>
          </w:p>
        </w:tc>
        <w:tc>
          <w:tcPr>
            <w:tcW w:w="664" w:type="pct"/>
            <w:tcBorders>
              <w:top w:val="nil"/>
              <w:left w:val="nil"/>
              <w:bottom w:val="nil"/>
              <w:right w:val="nil"/>
            </w:tcBorders>
            <w:shd w:val="clear" w:color="auto" w:fill="FFFFFF"/>
          </w:tcPr>
          <w:p w14:paraId="57365804"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5ADB68E5"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2E53F20F" w14:textId="77777777">
            <w:pPr>
              <w:rPr>
                <w:rFonts w:ascii="Arial" w:hAnsi="Arial" w:cs="Arial"/>
                <w:snapToGrid w:val="0"/>
              </w:rPr>
            </w:pPr>
            <w:r>
              <w:rPr>
                <w:rFonts w:ascii="Arial" w:hAnsi="Arial" w:cs="Arial"/>
              </w:rPr>
              <w:t xml:space="preserve"> </w:t>
            </w:r>
          </w:p>
        </w:tc>
      </w:tr>
      <w:tr w14:paraId="4A968205" w14:textId="77777777">
        <w:tc>
          <w:tcPr>
            <w:tcW w:w="3290" w:type="pct"/>
            <w:tcBorders>
              <w:top w:val="nil"/>
              <w:left w:val="nil"/>
              <w:bottom w:val="nil"/>
              <w:right w:val="nil"/>
            </w:tcBorders>
            <w:shd w:val="clear" w:color="auto" w:fill="FFFFFF"/>
          </w:tcPr>
          <w:p w14:paraId="118FE594" w14:textId="77777777">
            <w:pPr>
              <w:pStyle w:val="Level1General"/>
              <w:numPr>
                <w:ilvl w:val="0"/>
                <w:numId w:val="15"/>
              </w:numPr>
              <w:rPr>
                <w:rFonts w:ascii="Arial" w:hAnsi="Arial" w:cs="Arial"/>
                <w:snapToGrid w:val="0"/>
                <w:sz w:val="20"/>
                <w:szCs w:val="20"/>
              </w:rPr>
            </w:pPr>
            <w:r>
              <w:rPr>
                <w:rFonts w:ascii="Arial" w:hAnsi="Arial" w:cs="Arial"/>
                <w:sz w:val="20"/>
                <w:szCs w:val="20"/>
              </w:rPr>
              <w:t>Locker key/pass</w:t>
            </w:r>
          </w:p>
        </w:tc>
        <w:tc>
          <w:tcPr>
            <w:tcW w:w="664" w:type="pct"/>
            <w:tcBorders>
              <w:top w:val="nil"/>
              <w:left w:val="nil"/>
              <w:bottom w:val="nil"/>
              <w:right w:val="nil"/>
            </w:tcBorders>
            <w:shd w:val="clear" w:color="auto" w:fill="FFFFFF"/>
          </w:tcPr>
          <w:p w14:paraId="5867281F"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087B0070"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71CC6DA0" w14:textId="77777777">
            <w:pPr>
              <w:rPr>
                <w:rFonts w:ascii="Arial" w:hAnsi="Arial" w:cs="Arial"/>
                <w:snapToGrid w:val="0"/>
              </w:rPr>
            </w:pPr>
            <w:r>
              <w:rPr>
                <w:rFonts w:ascii="Arial" w:hAnsi="Arial" w:cs="Arial"/>
              </w:rPr>
              <w:t xml:space="preserve"> </w:t>
            </w:r>
          </w:p>
        </w:tc>
      </w:tr>
      <w:tr w14:paraId="21C5AA62" w14:textId="77777777">
        <w:tc>
          <w:tcPr>
            <w:tcW w:w="3290" w:type="pct"/>
            <w:tcBorders>
              <w:top w:val="nil"/>
              <w:left w:val="nil"/>
              <w:bottom w:val="nil"/>
              <w:right w:val="nil"/>
            </w:tcBorders>
            <w:shd w:val="clear" w:color="auto" w:fill="FFFFFF"/>
          </w:tcPr>
          <w:p w14:paraId="0B06CD11" w14:textId="77777777">
            <w:pPr>
              <w:pStyle w:val="Level1General"/>
              <w:numPr>
                <w:ilvl w:val="0"/>
                <w:numId w:val="15"/>
              </w:numPr>
              <w:rPr>
                <w:rFonts w:ascii="Arial" w:hAnsi="Arial" w:cs="Arial"/>
                <w:snapToGrid w:val="0"/>
                <w:sz w:val="20"/>
                <w:szCs w:val="20"/>
              </w:rPr>
            </w:pPr>
            <w:r>
              <w:rPr>
                <w:rFonts w:ascii="Arial" w:hAnsi="Arial" w:cs="Arial"/>
                <w:sz w:val="20"/>
                <w:szCs w:val="20"/>
              </w:rPr>
              <w:t>Filing cabinet keys/pass</w:t>
            </w:r>
          </w:p>
        </w:tc>
        <w:tc>
          <w:tcPr>
            <w:tcW w:w="664" w:type="pct"/>
            <w:tcBorders>
              <w:top w:val="nil"/>
              <w:left w:val="nil"/>
              <w:bottom w:val="nil"/>
              <w:right w:val="nil"/>
            </w:tcBorders>
            <w:shd w:val="clear" w:color="auto" w:fill="FFFFFF"/>
          </w:tcPr>
          <w:p w14:paraId="1EF5B116"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52975D67"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13E70C0A" w14:textId="77777777">
            <w:pPr>
              <w:rPr>
                <w:rFonts w:ascii="Arial" w:hAnsi="Arial" w:cs="Arial"/>
                <w:snapToGrid w:val="0"/>
              </w:rPr>
            </w:pPr>
            <w:r>
              <w:rPr>
                <w:rFonts w:ascii="Arial" w:hAnsi="Arial" w:cs="Arial"/>
              </w:rPr>
              <w:t xml:space="preserve"> </w:t>
            </w:r>
          </w:p>
        </w:tc>
      </w:tr>
      <w:tr w14:paraId="08C923E0" w14:textId="77777777">
        <w:tc>
          <w:tcPr>
            <w:tcW w:w="3290" w:type="pct"/>
            <w:tcBorders>
              <w:top w:val="nil"/>
              <w:left w:val="nil"/>
              <w:bottom w:val="nil"/>
              <w:right w:val="nil"/>
            </w:tcBorders>
            <w:shd w:val="clear" w:color="auto" w:fill="FFFFFF"/>
          </w:tcPr>
          <w:p w14:paraId="372647C5" w14:textId="77777777">
            <w:pPr>
              <w:pStyle w:val="Level1General"/>
              <w:numPr>
                <w:ilvl w:val="0"/>
                <w:numId w:val="15"/>
              </w:numPr>
              <w:rPr>
                <w:rFonts w:ascii="Arial" w:hAnsi="Arial" w:cs="Arial"/>
                <w:snapToGrid w:val="0"/>
                <w:sz w:val="20"/>
                <w:szCs w:val="20"/>
              </w:rPr>
            </w:pPr>
            <w:r>
              <w:rPr>
                <w:rFonts w:ascii="Arial" w:hAnsi="Arial" w:cs="Arial"/>
                <w:sz w:val="20"/>
                <w:szCs w:val="20"/>
              </w:rPr>
              <w:t>Building entry keys/passes</w:t>
            </w:r>
          </w:p>
        </w:tc>
        <w:tc>
          <w:tcPr>
            <w:tcW w:w="664" w:type="pct"/>
            <w:tcBorders>
              <w:top w:val="nil"/>
              <w:left w:val="nil"/>
              <w:bottom w:val="nil"/>
              <w:right w:val="nil"/>
            </w:tcBorders>
            <w:shd w:val="clear" w:color="auto" w:fill="FFFFFF"/>
          </w:tcPr>
          <w:p w14:paraId="529C260F"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4B6CF0F4"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2D64A2E0" w14:textId="77777777">
            <w:pPr>
              <w:rPr>
                <w:rFonts w:ascii="Arial" w:hAnsi="Arial" w:cs="Arial"/>
                <w:snapToGrid w:val="0"/>
              </w:rPr>
            </w:pPr>
            <w:r>
              <w:rPr>
                <w:rFonts w:ascii="Arial" w:hAnsi="Arial" w:cs="Arial"/>
              </w:rPr>
              <w:t xml:space="preserve"> </w:t>
            </w:r>
          </w:p>
        </w:tc>
      </w:tr>
      <w:tr w14:paraId="77251F8E" w14:textId="77777777">
        <w:tc>
          <w:tcPr>
            <w:tcW w:w="3290" w:type="pct"/>
            <w:tcBorders>
              <w:top w:val="nil"/>
              <w:left w:val="nil"/>
              <w:bottom w:val="nil"/>
              <w:right w:val="nil"/>
            </w:tcBorders>
            <w:shd w:val="clear" w:color="auto" w:fill="FFFFFF"/>
          </w:tcPr>
          <w:p w14:paraId="2771FA34" w14:textId="77777777">
            <w:pPr>
              <w:pStyle w:val="Level1General"/>
              <w:numPr>
                <w:ilvl w:val="0"/>
                <w:numId w:val="15"/>
              </w:numPr>
              <w:rPr>
                <w:rFonts w:ascii="Arial" w:hAnsi="Arial" w:cs="Arial"/>
                <w:snapToGrid w:val="0"/>
                <w:sz w:val="20"/>
                <w:szCs w:val="20"/>
              </w:rPr>
            </w:pPr>
            <w:r>
              <w:rPr>
                <w:rFonts w:ascii="Arial" w:hAnsi="Arial" w:cs="Arial"/>
                <w:sz w:val="20"/>
                <w:szCs w:val="20"/>
              </w:rPr>
              <w:t>Parking permit/pass</w:t>
            </w:r>
          </w:p>
        </w:tc>
        <w:tc>
          <w:tcPr>
            <w:tcW w:w="664" w:type="pct"/>
            <w:tcBorders>
              <w:top w:val="nil"/>
              <w:left w:val="nil"/>
              <w:bottom w:val="nil"/>
              <w:right w:val="nil"/>
            </w:tcBorders>
            <w:shd w:val="clear" w:color="auto" w:fill="FFFFFF"/>
          </w:tcPr>
          <w:p w14:paraId="5A986EB6"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24DC2372"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2C489266" w14:textId="77777777">
            <w:pPr>
              <w:rPr>
                <w:rFonts w:ascii="Arial" w:hAnsi="Arial" w:cs="Arial"/>
                <w:snapToGrid w:val="0"/>
              </w:rPr>
            </w:pPr>
            <w:r>
              <w:rPr>
                <w:rFonts w:ascii="Arial" w:hAnsi="Arial" w:cs="Arial"/>
              </w:rPr>
              <w:t xml:space="preserve"> </w:t>
            </w:r>
          </w:p>
        </w:tc>
      </w:tr>
      <w:tr w14:paraId="3D79DF1E" w14:textId="77777777">
        <w:tc>
          <w:tcPr>
            <w:tcW w:w="3290" w:type="pct"/>
            <w:tcBorders>
              <w:top w:val="nil"/>
              <w:left w:val="nil"/>
              <w:bottom w:val="nil"/>
              <w:right w:val="nil"/>
            </w:tcBorders>
            <w:shd w:val="clear" w:color="auto" w:fill="FFFFFF"/>
          </w:tcPr>
          <w:p w14:paraId="663875E2" w14:textId="77777777">
            <w:pPr>
              <w:pStyle w:val="Level1General"/>
              <w:numPr>
                <w:ilvl w:val="0"/>
                <w:numId w:val="15"/>
              </w:numPr>
              <w:rPr>
                <w:rFonts w:ascii="Arial" w:hAnsi="Arial" w:cs="Arial"/>
                <w:snapToGrid w:val="0"/>
                <w:sz w:val="20"/>
                <w:szCs w:val="20"/>
              </w:rPr>
            </w:pPr>
            <w:r>
              <w:rPr>
                <w:rFonts w:ascii="Arial" w:hAnsi="Arial" w:cs="Arial"/>
                <w:sz w:val="20"/>
                <w:szCs w:val="20"/>
              </w:rPr>
              <w:t>Staff ID card/name badge</w:t>
            </w:r>
          </w:p>
        </w:tc>
        <w:tc>
          <w:tcPr>
            <w:tcW w:w="664" w:type="pct"/>
            <w:tcBorders>
              <w:top w:val="nil"/>
              <w:left w:val="nil"/>
              <w:bottom w:val="nil"/>
              <w:right w:val="nil"/>
            </w:tcBorders>
            <w:shd w:val="clear" w:color="auto" w:fill="FFFFFF"/>
          </w:tcPr>
          <w:p w14:paraId="1F0F3D24"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26A93FFB" w14:textId="77777777">
            <w:pPr>
              <w:pStyle w:val="ChecklistItem"/>
              <w:numPr>
                <w:ilvl w:val="0"/>
                <w:numId w:val="0"/>
              </w:numPr>
              <w:ind w:left="786" w:hanging="360"/>
              <w:rPr>
                <w:rFonts w:ascii="Arial" w:hAnsi="Arial" w:cs="Arial"/>
                <w:sz w:val="20"/>
                <w:szCs w:val="20"/>
              </w:rPr>
            </w:pPr>
            <w:r>
              <w:rPr>
                <w:rFonts w:ascii="Arial" w:hAnsi="Arial" w:cs="Arial"/>
                <w:sz w:val="20"/>
                <w:szCs w:val="20"/>
              </w:rPr>
              <w:sym w:font="Wingdings" w:char="F072"/>
            </w:r>
            <w:r>
              <w:rPr>
                <w:rFonts w:ascii="Arial" w:hAnsi="Arial" w:cs="Arial"/>
                <w:sz w:val="20"/>
                <w:szCs w:val="20"/>
              </w:rPr>
              <w:t xml:space="preserve"> </w:t>
            </w:r>
          </w:p>
          <w:p w14:paraId="460858F9" w14:textId="77777777">
            <w:pPr>
              <w:pStyle w:val="ChecklistItem"/>
              <w:numPr>
                <w:ilvl w:val="0"/>
                <w:numId w:val="0"/>
              </w:numPr>
              <w:ind w:left="786" w:hanging="360"/>
              <w:rPr>
                <w:rFonts w:ascii="Arial" w:hAnsi="Arial" w:cs="Arial"/>
                <w:snapToGrid w:val="0"/>
                <w:sz w:val="20"/>
                <w:szCs w:val="20"/>
              </w:rPr>
            </w:pPr>
          </w:p>
        </w:tc>
        <w:tc>
          <w:tcPr>
            <w:tcW w:w="381" w:type="pct"/>
            <w:tcBorders>
              <w:top w:val="nil"/>
              <w:left w:val="nil"/>
              <w:bottom w:val="nil"/>
              <w:right w:val="nil"/>
            </w:tcBorders>
            <w:shd w:val="clear" w:color="auto" w:fill="FFFFFF"/>
          </w:tcPr>
          <w:p w14:paraId="494A2BA9" w14:textId="77777777">
            <w:pPr>
              <w:rPr>
                <w:rFonts w:ascii="Arial" w:hAnsi="Arial" w:cs="Arial"/>
                <w:snapToGrid w:val="0"/>
              </w:rPr>
            </w:pPr>
            <w:r>
              <w:rPr>
                <w:rFonts w:ascii="Arial" w:hAnsi="Arial" w:cs="Arial"/>
              </w:rPr>
              <w:t xml:space="preserve"> </w:t>
            </w:r>
          </w:p>
        </w:tc>
      </w:tr>
      <w:tr w14:paraId="0A8BF4FA" w14:textId="77777777">
        <w:tc>
          <w:tcPr>
            <w:tcW w:w="3290" w:type="pct"/>
            <w:tcBorders>
              <w:top w:val="nil"/>
              <w:left w:val="nil"/>
              <w:bottom w:val="nil"/>
              <w:right w:val="nil"/>
            </w:tcBorders>
            <w:shd w:val="clear" w:color="auto" w:fill="FFFFFF"/>
          </w:tcPr>
          <w:p w14:paraId="07714AE2" w14:textId="77777777">
            <w:pPr>
              <w:pStyle w:val="Heading2"/>
              <w:rPr>
                <w:rFonts w:ascii="Arial" w:hAnsi="Arial" w:cs="Arial"/>
              </w:rPr>
            </w:pPr>
            <w:r>
              <w:rPr>
                <w:rStyle w:val="Bold"/>
                <w:rFonts w:ascii="Arial" w:hAnsi="Arial" w:cs="Arial"/>
                <w:b w:val="0"/>
                <w:bCs w:val="0"/>
                <w:color w:val="005EB8" w:themeColor="accent2"/>
              </w:rPr>
              <w:t>Vehicles, tools of trade, equipment</w:t>
            </w:r>
          </w:p>
        </w:tc>
        <w:tc>
          <w:tcPr>
            <w:tcW w:w="664" w:type="pct"/>
            <w:tcBorders>
              <w:top w:val="nil"/>
              <w:left w:val="nil"/>
              <w:bottom w:val="nil"/>
              <w:right w:val="nil"/>
            </w:tcBorders>
            <w:shd w:val="clear" w:color="auto" w:fill="FFFFFF"/>
          </w:tcPr>
          <w:p w14:paraId="2052706F" w14:textId="77777777">
            <w:pPr>
              <w:rPr>
                <w:rFonts w:ascii="Arial" w:hAnsi="Arial" w:cs="Arial"/>
                <w:snapToGrid w:val="0"/>
              </w:rPr>
            </w:pPr>
            <w:r>
              <w:rPr>
                <w:rFonts w:ascii="Arial" w:hAnsi="Arial" w:cs="Arial"/>
              </w:rPr>
              <w:t xml:space="preserve"> </w:t>
            </w:r>
          </w:p>
        </w:tc>
        <w:tc>
          <w:tcPr>
            <w:tcW w:w="664" w:type="pct"/>
            <w:tcBorders>
              <w:top w:val="nil"/>
              <w:left w:val="nil"/>
              <w:bottom w:val="nil"/>
              <w:right w:val="nil"/>
            </w:tcBorders>
            <w:shd w:val="clear" w:color="auto" w:fill="FFFFFF"/>
          </w:tcPr>
          <w:p w14:paraId="15B00BDF" w14:textId="77777777">
            <w:pPr>
              <w:rPr>
                <w:rFonts w:ascii="Arial" w:hAnsi="Arial" w:cs="Arial"/>
                <w:snapToGrid w:val="0"/>
              </w:rPr>
            </w:pPr>
            <w:r>
              <w:rPr>
                <w:rFonts w:ascii="Arial" w:hAnsi="Arial" w:cs="Arial"/>
              </w:rPr>
              <w:t xml:space="preserve"> </w:t>
            </w:r>
          </w:p>
        </w:tc>
        <w:tc>
          <w:tcPr>
            <w:tcW w:w="381" w:type="pct"/>
            <w:tcBorders>
              <w:top w:val="nil"/>
              <w:left w:val="nil"/>
              <w:bottom w:val="nil"/>
              <w:right w:val="nil"/>
            </w:tcBorders>
            <w:shd w:val="clear" w:color="auto" w:fill="FFFFFF"/>
          </w:tcPr>
          <w:p w14:paraId="1DC430AC" w14:textId="77777777">
            <w:pPr>
              <w:rPr>
                <w:rFonts w:ascii="Arial" w:hAnsi="Arial" w:cs="Arial"/>
                <w:snapToGrid w:val="0"/>
              </w:rPr>
            </w:pPr>
            <w:r>
              <w:rPr>
                <w:rFonts w:ascii="Arial" w:hAnsi="Arial" w:cs="Arial"/>
              </w:rPr>
              <w:t xml:space="preserve"> </w:t>
            </w:r>
          </w:p>
        </w:tc>
      </w:tr>
      <w:tr w14:paraId="6EA0A0FE" w14:textId="77777777">
        <w:tc>
          <w:tcPr>
            <w:tcW w:w="3290" w:type="pct"/>
            <w:tcBorders>
              <w:top w:val="nil"/>
              <w:left w:val="nil"/>
              <w:bottom w:val="nil"/>
              <w:right w:val="nil"/>
            </w:tcBorders>
            <w:shd w:val="clear" w:color="auto" w:fill="FFFFFF"/>
          </w:tcPr>
          <w:p w14:paraId="3641E107" w14:textId="77777777">
            <w:pPr>
              <w:pStyle w:val="Level1General"/>
              <w:numPr>
                <w:ilvl w:val="0"/>
                <w:numId w:val="15"/>
              </w:numPr>
              <w:rPr>
                <w:rFonts w:ascii="Arial" w:hAnsi="Arial" w:cs="Arial"/>
                <w:snapToGrid w:val="0"/>
                <w:sz w:val="20"/>
                <w:szCs w:val="20"/>
              </w:rPr>
            </w:pPr>
            <w:r>
              <w:rPr>
                <w:rFonts w:ascii="Arial" w:hAnsi="Arial" w:cs="Arial"/>
                <w:sz w:val="20"/>
                <w:szCs w:val="20"/>
              </w:rPr>
              <w:t>Company vehicle and keys</w:t>
            </w:r>
          </w:p>
        </w:tc>
        <w:tc>
          <w:tcPr>
            <w:tcW w:w="664" w:type="pct"/>
            <w:tcBorders>
              <w:top w:val="nil"/>
              <w:left w:val="nil"/>
              <w:bottom w:val="nil"/>
              <w:right w:val="nil"/>
            </w:tcBorders>
            <w:shd w:val="clear" w:color="auto" w:fill="FFFFFF"/>
          </w:tcPr>
          <w:p w14:paraId="1862AAF4"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1C450B37"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1FCBF5C7" w14:textId="77777777">
            <w:pPr>
              <w:rPr>
                <w:rFonts w:ascii="Arial" w:hAnsi="Arial" w:cs="Arial"/>
                <w:snapToGrid w:val="0"/>
              </w:rPr>
            </w:pPr>
            <w:r>
              <w:rPr>
                <w:rFonts w:ascii="Arial" w:hAnsi="Arial" w:cs="Arial"/>
              </w:rPr>
              <w:t xml:space="preserve"> </w:t>
            </w:r>
          </w:p>
        </w:tc>
      </w:tr>
      <w:tr w14:paraId="45A6DEA3" w14:textId="77777777">
        <w:tc>
          <w:tcPr>
            <w:tcW w:w="3290" w:type="pct"/>
            <w:tcBorders>
              <w:top w:val="nil"/>
              <w:left w:val="nil"/>
              <w:bottom w:val="nil"/>
              <w:right w:val="nil"/>
            </w:tcBorders>
            <w:shd w:val="clear" w:color="auto" w:fill="FFFFFF"/>
          </w:tcPr>
          <w:p w14:paraId="234D17FA" w14:textId="77777777">
            <w:pPr>
              <w:pStyle w:val="Level1General"/>
              <w:numPr>
                <w:ilvl w:val="0"/>
                <w:numId w:val="15"/>
              </w:numPr>
              <w:rPr>
                <w:rFonts w:ascii="Arial" w:hAnsi="Arial" w:cs="Arial"/>
                <w:snapToGrid w:val="0"/>
                <w:sz w:val="20"/>
                <w:szCs w:val="20"/>
              </w:rPr>
            </w:pPr>
            <w:r>
              <w:rPr>
                <w:rFonts w:ascii="Arial" w:hAnsi="Arial" w:cs="Arial"/>
                <w:sz w:val="20"/>
                <w:szCs w:val="20"/>
              </w:rPr>
              <w:t>Company vehicle inspection</w:t>
            </w:r>
          </w:p>
        </w:tc>
        <w:tc>
          <w:tcPr>
            <w:tcW w:w="664" w:type="pct"/>
            <w:tcBorders>
              <w:top w:val="nil"/>
              <w:left w:val="nil"/>
              <w:bottom w:val="nil"/>
              <w:right w:val="nil"/>
            </w:tcBorders>
            <w:shd w:val="clear" w:color="auto" w:fill="FFFFFF"/>
          </w:tcPr>
          <w:p w14:paraId="5F9D9448"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3B4E6C6B"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4AA20BAE" w14:textId="77777777">
            <w:pPr>
              <w:rPr>
                <w:rFonts w:ascii="Arial" w:hAnsi="Arial" w:cs="Arial"/>
                <w:snapToGrid w:val="0"/>
              </w:rPr>
            </w:pPr>
            <w:r>
              <w:rPr>
                <w:rFonts w:ascii="Arial" w:hAnsi="Arial" w:cs="Arial"/>
              </w:rPr>
              <w:t xml:space="preserve"> </w:t>
            </w:r>
          </w:p>
        </w:tc>
      </w:tr>
      <w:tr w14:paraId="0C9340CA" w14:textId="77777777">
        <w:tc>
          <w:tcPr>
            <w:tcW w:w="3290" w:type="pct"/>
            <w:tcBorders>
              <w:top w:val="nil"/>
              <w:left w:val="nil"/>
              <w:bottom w:val="nil"/>
              <w:right w:val="nil"/>
            </w:tcBorders>
            <w:shd w:val="clear" w:color="auto" w:fill="FFFFFF"/>
          </w:tcPr>
          <w:p w14:paraId="2DB7F78C" w14:textId="77777777">
            <w:pPr>
              <w:pStyle w:val="Level1General"/>
              <w:numPr>
                <w:ilvl w:val="0"/>
                <w:numId w:val="15"/>
              </w:numPr>
              <w:rPr>
                <w:rFonts w:ascii="Arial" w:hAnsi="Arial" w:cs="Arial"/>
                <w:snapToGrid w:val="0"/>
                <w:sz w:val="20"/>
                <w:szCs w:val="20"/>
              </w:rPr>
            </w:pPr>
            <w:r>
              <w:rPr>
                <w:rFonts w:ascii="Arial" w:hAnsi="Arial" w:cs="Arial"/>
                <w:sz w:val="20"/>
                <w:szCs w:val="20"/>
              </w:rPr>
              <w:t>Tools of trade supplied by the business</w:t>
            </w:r>
          </w:p>
        </w:tc>
        <w:tc>
          <w:tcPr>
            <w:tcW w:w="664" w:type="pct"/>
            <w:tcBorders>
              <w:top w:val="nil"/>
              <w:left w:val="nil"/>
              <w:bottom w:val="nil"/>
              <w:right w:val="nil"/>
            </w:tcBorders>
            <w:shd w:val="clear" w:color="auto" w:fill="FFFFFF"/>
          </w:tcPr>
          <w:p w14:paraId="05A071A8"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7734EB8E"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443DA943" w14:textId="77777777">
            <w:pPr>
              <w:rPr>
                <w:rFonts w:ascii="Arial" w:hAnsi="Arial" w:cs="Arial"/>
                <w:snapToGrid w:val="0"/>
              </w:rPr>
            </w:pPr>
            <w:r>
              <w:rPr>
                <w:rFonts w:ascii="Arial" w:hAnsi="Arial" w:cs="Arial"/>
              </w:rPr>
              <w:t xml:space="preserve"> </w:t>
            </w:r>
          </w:p>
        </w:tc>
      </w:tr>
      <w:tr w14:paraId="657C7C70" w14:textId="77777777">
        <w:tc>
          <w:tcPr>
            <w:tcW w:w="3290" w:type="pct"/>
            <w:tcBorders>
              <w:top w:val="nil"/>
              <w:left w:val="nil"/>
              <w:bottom w:val="nil"/>
              <w:right w:val="nil"/>
            </w:tcBorders>
            <w:shd w:val="clear" w:color="auto" w:fill="FFFFFF"/>
          </w:tcPr>
          <w:p w14:paraId="082949DF" w14:textId="77777777">
            <w:pPr>
              <w:pStyle w:val="Level1General"/>
              <w:numPr>
                <w:ilvl w:val="0"/>
                <w:numId w:val="15"/>
              </w:numPr>
              <w:rPr>
                <w:rFonts w:ascii="Arial" w:hAnsi="Arial" w:cs="Arial"/>
                <w:snapToGrid w:val="0"/>
                <w:sz w:val="20"/>
                <w:szCs w:val="20"/>
              </w:rPr>
            </w:pPr>
            <w:r>
              <w:rPr>
                <w:rFonts w:ascii="Arial" w:hAnsi="Arial" w:cs="Arial"/>
                <w:sz w:val="20"/>
                <w:szCs w:val="20"/>
              </w:rPr>
              <w:t>Equipment supplied by the business including ETAG</w:t>
            </w:r>
          </w:p>
        </w:tc>
        <w:tc>
          <w:tcPr>
            <w:tcW w:w="664" w:type="pct"/>
            <w:tcBorders>
              <w:top w:val="nil"/>
              <w:left w:val="nil"/>
              <w:bottom w:val="nil"/>
              <w:right w:val="nil"/>
            </w:tcBorders>
            <w:shd w:val="clear" w:color="auto" w:fill="FFFFFF"/>
          </w:tcPr>
          <w:p w14:paraId="3303A43D"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2DC082CA" w14:textId="77777777">
            <w:pPr>
              <w:pStyle w:val="ChecklistItem"/>
              <w:numPr>
                <w:ilvl w:val="0"/>
                <w:numId w:val="0"/>
              </w:numPr>
              <w:ind w:left="786" w:hanging="360"/>
              <w:rPr>
                <w:rFonts w:ascii="Arial" w:hAnsi="Arial" w:cs="Arial"/>
                <w:sz w:val="20"/>
                <w:szCs w:val="20"/>
              </w:rPr>
            </w:pPr>
            <w:r>
              <w:rPr>
                <w:rFonts w:ascii="Arial" w:hAnsi="Arial" w:cs="Arial"/>
                <w:sz w:val="20"/>
                <w:szCs w:val="20"/>
              </w:rPr>
              <w:sym w:font="Wingdings" w:char="F072"/>
            </w:r>
            <w:r>
              <w:rPr>
                <w:rFonts w:ascii="Arial" w:hAnsi="Arial" w:cs="Arial"/>
                <w:sz w:val="20"/>
                <w:szCs w:val="20"/>
              </w:rPr>
              <w:t xml:space="preserve"> </w:t>
            </w:r>
          </w:p>
          <w:p w14:paraId="4D6655ED" w14:textId="77777777">
            <w:pPr>
              <w:pStyle w:val="ChecklistItem"/>
              <w:numPr>
                <w:ilvl w:val="0"/>
                <w:numId w:val="0"/>
              </w:numPr>
              <w:ind w:left="786" w:hanging="360"/>
              <w:rPr>
                <w:rFonts w:ascii="Arial" w:hAnsi="Arial" w:cs="Arial"/>
                <w:snapToGrid w:val="0"/>
                <w:sz w:val="20"/>
                <w:szCs w:val="20"/>
              </w:rPr>
            </w:pPr>
          </w:p>
        </w:tc>
        <w:tc>
          <w:tcPr>
            <w:tcW w:w="381" w:type="pct"/>
            <w:tcBorders>
              <w:top w:val="nil"/>
              <w:left w:val="nil"/>
              <w:bottom w:val="nil"/>
              <w:right w:val="nil"/>
            </w:tcBorders>
            <w:shd w:val="clear" w:color="auto" w:fill="FFFFFF"/>
          </w:tcPr>
          <w:p w14:paraId="69FB3711" w14:textId="77777777">
            <w:pPr>
              <w:rPr>
                <w:rFonts w:ascii="Arial" w:hAnsi="Arial" w:cs="Arial"/>
                <w:snapToGrid w:val="0"/>
              </w:rPr>
            </w:pPr>
            <w:r>
              <w:rPr>
                <w:rFonts w:ascii="Arial" w:hAnsi="Arial" w:cs="Arial"/>
              </w:rPr>
              <w:t xml:space="preserve"> </w:t>
            </w:r>
          </w:p>
        </w:tc>
      </w:tr>
      <w:tr w14:paraId="0DF5A73B" w14:textId="77777777">
        <w:tc>
          <w:tcPr>
            <w:tcW w:w="3290" w:type="pct"/>
            <w:tcBorders>
              <w:top w:val="nil"/>
              <w:left w:val="nil"/>
              <w:bottom w:val="nil"/>
              <w:right w:val="nil"/>
            </w:tcBorders>
            <w:shd w:val="clear" w:color="auto" w:fill="FFFFFF"/>
          </w:tcPr>
          <w:p w14:paraId="73BEB8CA" w14:textId="77777777">
            <w:pPr>
              <w:pStyle w:val="Heading2"/>
              <w:rPr>
                <w:rFonts w:ascii="Arial" w:hAnsi="Arial" w:cs="Arial"/>
                <w:b/>
                <w:color w:val="0070C0"/>
                <w:sz w:val="28"/>
                <w:szCs w:val="28"/>
              </w:rPr>
            </w:pPr>
            <w:r>
              <w:rPr>
                <w:rStyle w:val="Bold"/>
                <w:rFonts w:ascii="Arial" w:hAnsi="Arial" w:cs="Arial"/>
                <w:b w:val="0"/>
                <w:color w:val="0070C0"/>
                <w:sz w:val="28"/>
                <w:szCs w:val="28"/>
              </w:rPr>
              <w:t>IT</w:t>
            </w:r>
          </w:p>
        </w:tc>
        <w:tc>
          <w:tcPr>
            <w:tcW w:w="664" w:type="pct"/>
            <w:tcBorders>
              <w:top w:val="nil"/>
              <w:left w:val="nil"/>
              <w:bottom w:val="nil"/>
              <w:right w:val="nil"/>
            </w:tcBorders>
            <w:shd w:val="clear" w:color="auto" w:fill="FFFFFF"/>
          </w:tcPr>
          <w:p w14:paraId="76C410FF" w14:textId="77777777">
            <w:pPr>
              <w:rPr>
                <w:rFonts w:ascii="Arial" w:hAnsi="Arial" w:cs="Arial"/>
                <w:snapToGrid w:val="0"/>
              </w:rPr>
            </w:pPr>
            <w:r>
              <w:rPr>
                <w:rFonts w:ascii="Arial" w:hAnsi="Arial" w:cs="Arial"/>
              </w:rPr>
              <w:t xml:space="preserve"> </w:t>
            </w:r>
          </w:p>
        </w:tc>
        <w:tc>
          <w:tcPr>
            <w:tcW w:w="664" w:type="pct"/>
            <w:tcBorders>
              <w:top w:val="nil"/>
              <w:left w:val="nil"/>
              <w:bottom w:val="nil"/>
              <w:right w:val="nil"/>
            </w:tcBorders>
            <w:shd w:val="clear" w:color="auto" w:fill="FFFFFF"/>
          </w:tcPr>
          <w:p w14:paraId="5ACCEAF7" w14:textId="77777777">
            <w:pPr>
              <w:rPr>
                <w:rFonts w:ascii="Arial" w:hAnsi="Arial" w:cs="Arial"/>
                <w:snapToGrid w:val="0"/>
              </w:rPr>
            </w:pPr>
            <w:r>
              <w:rPr>
                <w:rFonts w:ascii="Arial" w:hAnsi="Arial" w:cs="Arial"/>
              </w:rPr>
              <w:t xml:space="preserve"> </w:t>
            </w:r>
          </w:p>
        </w:tc>
        <w:tc>
          <w:tcPr>
            <w:tcW w:w="381" w:type="pct"/>
            <w:tcBorders>
              <w:top w:val="nil"/>
              <w:left w:val="nil"/>
              <w:bottom w:val="nil"/>
              <w:right w:val="nil"/>
            </w:tcBorders>
            <w:shd w:val="clear" w:color="auto" w:fill="FFFFFF"/>
          </w:tcPr>
          <w:p w14:paraId="025EE7F7" w14:textId="77777777">
            <w:pPr>
              <w:rPr>
                <w:rFonts w:ascii="Arial" w:hAnsi="Arial" w:cs="Arial"/>
                <w:snapToGrid w:val="0"/>
              </w:rPr>
            </w:pPr>
            <w:r>
              <w:rPr>
                <w:rFonts w:ascii="Arial" w:hAnsi="Arial" w:cs="Arial"/>
              </w:rPr>
              <w:t xml:space="preserve"> </w:t>
            </w:r>
          </w:p>
        </w:tc>
      </w:tr>
      <w:tr w14:paraId="492FBD0D" w14:textId="77777777">
        <w:tc>
          <w:tcPr>
            <w:tcW w:w="3290" w:type="pct"/>
            <w:tcBorders>
              <w:top w:val="nil"/>
              <w:left w:val="nil"/>
              <w:bottom w:val="nil"/>
              <w:right w:val="nil"/>
            </w:tcBorders>
            <w:shd w:val="clear" w:color="auto" w:fill="FFFFFF"/>
          </w:tcPr>
          <w:p w14:paraId="241D3444" w14:textId="77777777">
            <w:pPr>
              <w:pStyle w:val="Level1General"/>
              <w:numPr>
                <w:ilvl w:val="0"/>
                <w:numId w:val="15"/>
              </w:numPr>
              <w:rPr>
                <w:rFonts w:ascii="Arial" w:hAnsi="Arial" w:cs="Arial"/>
                <w:snapToGrid w:val="0"/>
                <w:sz w:val="20"/>
                <w:szCs w:val="20"/>
              </w:rPr>
            </w:pPr>
            <w:r>
              <w:rPr>
                <w:rFonts w:ascii="Arial" w:hAnsi="Arial" w:cs="Arial"/>
                <w:sz w:val="20"/>
                <w:szCs w:val="20"/>
              </w:rPr>
              <w:t>Mobile phone</w:t>
            </w:r>
          </w:p>
        </w:tc>
        <w:tc>
          <w:tcPr>
            <w:tcW w:w="664" w:type="pct"/>
            <w:tcBorders>
              <w:top w:val="nil"/>
              <w:left w:val="nil"/>
              <w:bottom w:val="nil"/>
              <w:right w:val="nil"/>
            </w:tcBorders>
            <w:shd w:val="clear" w:color="auto" w:fill="FFFFFF"/>
          </w:tcPr>
          <w:p w14:paraId="0F6AD72B"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10CD4485"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2DCA6920" w14:textId="77777777">
            <w:pPr>
              <w:rPr>
                <w:rFonts w:ascii="Arial" w:hAnsi="Arial" w:cs="Arial"/>
                <w:snapToGrid w:val="0"/>
              </w:rPr>
            </w:pPr>
            <w:r>
              <w:rPr>
                <w:rFonts w:ascii="Arial" w:hAnsi="Arial" w:cs="Arial"/>
              </w:rPr>
              <w:t xml:space="preserve"> </w:t>
            </w:r>
          </w:p>
        </w:tc>
      </w:tr>
      <w:tr w14:paraId="6BAB00EB" w14:textId="77777777">
        <w:tc>
          <w:tcPr>
            <w:tcW w:w="3290" w:type="pct"/>
            <w:tcBorders>
              <w:top w:val="nil"/>
              <w:left w:val="nil"/>
              <w:bottom w:val="nil"/>
              <w:right w:val="nil"/>
            </w:tcBorders>
            <w:shd w:val="clear" w:color="auto" w:fill="FFFFFF"/>
          </w:tcPr>
          <w:p w14:paraId="4774800D" w14:textId="77777777">
            <w:pPr>
              <w:pStyle w:val="Level1General"/>
              <w:numPr>
                <w:ilvl w:val="0"/>
                <w:numId w:val="15"/>
              </w:numPr>
              <w:rPr>
                <w:rFonts w:ascii="Arial" w:hAnsi="Arial" w:cs="Arial"/>
                <w:snapToGrid w:val="0"/>
                <w:sz w:val="20"/>
                <w:szCs w:val="20"/>
              </w:rPr>
            </w:pPr>
            <w:r>
              <w:rPr>
                <w:rFonts w:ascii="Arial" w:hAnsi="Arial" w:cs="Arial"/>
                <w:sz w:val="20"/>
                <w:szCs w:val="20"/>
              </w:rPr>
              <w:t>Mobile phone charger</w:t>
            </w:r>
          </w:p>
        </w:tc>
        <w:tc>
          <w:tcPr>
            <w:tcW w:w="664" w:type="pct"/>
            <w:tcBorders>
              <w:top w:val="nil"/>
              <w:left w:val="nil"/>
              <w:bottom w:val="nil"/>
              <w:right w:val="nil"/>
            </w:tcBorders>
            <w:shd w:val="clear" w:color="auto" w:fill="FFFFFF"/>
          </w:tcPr>
          <w:p w14:paraId="5B6154E1"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400213A1"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2AB7E3CD" w14:textId="77777777">
            <w:pPr>
              <w:rPr>
                <w:rFonts w:ascii="Arial" w:hAnsi="Arial" w:cs="Arial"/>
                <w:snapToGrid w:val="0"/>
              </w:rPr>
            </w:pPr>
            <w:r>
              <w:rPr>
                <w:rFonts w:ascii="Arial" w:hAnsi="Arial" w:cs="Arial"/>
              </w:rPr>
              <w:t xml:space="preserve"> </w:t>
            </w:r>
          </w:p>
        </w:tc>
      </w:tr>
      <w:tr w14:paraId="23C5AEF4" w14:textId="77777777">
        <w:tc>
          <w:tcPr>
            <w:tcW w:w="3290" w:type="pct"/>
            <w:tcBorders>
              <w:top w:val="nil"/>
              <w:left w:val="nil"/>
              <w:bottom w:val="nil"/>
              <w:right w:val="nil"/>
            </w:tcBorders>
            <w:shd w:val="clear" w:color="auto" w:fill="FFFFFF"/>
          </w:tcPr>
          <w:p w14:paraId="1A4F2239" w14:textId="77777777">
            <w:pPr>
              <w:pStyle w:val="Level1General"/>
              <w:numPr>
                <w:ilvl w:val="0"/>
                <w:numId w:val="15"/>
              </w:numPr>
              <w:rPr>
                <w:rFonts w:ascii="Arial" w:hAnsi="Arial" w:cs="Arial"/>
                <w:snapToGrid w:val="0"/>
                <w:sz w:val="20"/>
                <w:szCs w:val="20"/>
              </w:rPr>
            </w:pPr>
            <w:r>
              <w:rPr>
                <w:rFonts w:ascii="Arial" w:hAnsi="Arial" w:cs="Arial"/>
                <w:sz w:val="20"/>
                <w:szCs w:val="20"/>
              </w:rPr>
              <w:t>Pager</w:t>
            </w:r>
          </w:p>
        </w:tc>
        <w:tc>
          <w:tcPr>
            <w:tcW w:w="664" w:type="pct"/>
            <w:tcBorders>
              <w:top w:val="nil"/>
              <w:left w:val="nil"/>
              <w:bottom w:val="nil"/>
              <w:right w:val="nil"/>
            </w:tcBorders>
            <w:shd w:val="clear" w:color="auto" w:fill="FFFFFF"/>
          </w:tcPr>
          <w:p w14:paraId="68E09914"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0B5D9333"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1FE4B377" w14:textId="77777777">
            <w:pPr>
              <w:rPr>
                <w:rFonts w:ascii="Arial" w:hAnsi="Arial" w:cs="Arial"/>
                <w:snapToGrid w:val="0"/>
              </w:rPr>
            </w:pPr>
            <w:r>
              <w:rPr>
                <w:rFonts w:ascii="Arial" w:hAnsi="Arial" w:cs="Arial"/>
              </w:rPr>
              <w:t xml:space="preserve"> </w:t>
            </w:r>
          </w:p>
        </w:tc>
      </w:tr>
      <w:tr w14:paraId="7DF0BB56" w14:textId="77777777">
        <w:tc>
          <w:tcPr>
            <w:tcW w:w="3290" w:type="pct"/>
            <w:tcBorders>
              <w:top w:val="nil"/>
              <w:left w:val="nil"/>
              <w:bottom w:val="nil"/>
              <w:right w:val="nil"/>
            </w:tcBorders>
            <w:shd w:val="clear" w:color="auto" w:fill="FFFFFF"/>
          </w:tcPr>
          <w:p w14:paraId="71D58E7F" w14:textId="77777777">
            <w:pPr>
              <w:pStyle w:val="Level1General"/>
              <w:numPr>
                <w:ilvl w:val="0"/>
                <w:numId w:val="15"/>
              </w:numPr>
              <w:rPr>
                <w:rFonts w:ascii="Arial" w:hAnsi="Arial" w:cs="Arial"/>
                <w:snapToGrid w:val="0"/>
                <w:sz w:val="20"/>
                <w:szCs w:val="20"/>
              </w:rPr>
            </w:pPr>
            <w:r>
              <w:rPr>
                <w:rFonts w:ascii="Arial" w:hAnsi="Arial" w:cs="Arial"/>
                <w:sz w:val="20"/>
                <w:szCs w:val="20"/>
              </w:rPr>
              <w:t>Information storage devices</w:t>
            </w:r>
          </w:p>
        </w:tc>
        <w:tc>
          <w:tcPr>
            <w:tcW w:w="664" w:type="pct"/>
            <w:tcBorders>
              <w:top w:val="nil"/>
              <w:left w:val="nil"/>
              <w:bottom w:val="nil"/>
              <w:right w:val="nil"/>
            </w:tcBorders>
            <w:shd w:val="clear" w:color="auto" w:fill="FFFFFF"/>
          </w:tcPr>
          <w:p w14:paraId="28C87F65"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2ECC16D7"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66950514" w14:textId="77777777">
            <w:pPr>
              <w:rPr>
                <w:rFonts w:ascii="Arial" w:hAnsi="Arial" w:cs="Arial"/>
                <w:snapToGrid w:val="0"/>
              </w:rPr>
            </w:pPr>
            <w:r>
              <w:rPr>
                <w:rFonts w:ascii="Arial" w:hAnsi="Arial" w:cs="Arial"/>
              </w:rPr>
              <w:t xml:space="preserve"> </w:t>
            </w:r>
          </w:p>
        </w:tc>
      </w:tr>
      <w:tr w14:paraId="374F607C" w14:textId="77777777">
        <w:tc>
          <w:tcPr>
            <w:tcW w:w="3290" w:type="pct"/>
            <w:tcBorders>
              <w:top w:val="nil"/>
              <w:left w:val="nil"/>
              <w:bottom w:val="nil"/>
              <w:right w:val="nil"/>
            </w:tcBorders>
            <w:shd w:val="clear" w:color="auto" w:fill="FFFFFF"/>
          </w:tcPr>
          <w:p w14:paraId="174FC1BD" w14:textId="77777777">
            <w:pPr>
              <w:pStyle w:val="Level1General"/>
              <w:numPr>
                <w:ilvl w:val="0"/>
                <w:numId w:val="15"/>
              </w:numPr>
              <w:rPr>
                <w:rFonts w:ascii="Arial" w:hAnsi="Arial" w:cs="Arial"/>
                <w:snapToGrid w:val="0"/>
                <w:sz w:val="20"/>
                <w:szCs w:val="20"/>
              </w:rPr>
            </w:pPr>
            <w:r>
              <w:rPr>
                <w:rFonts w:ascii="Arial" w:hAnsi="Arial" w:cs="Arial"/>
                <w:sz w:val="20"/>
                <w:szCs w:val="20"/>
              </w:rPr>
              <w:t>Laptop</w:t>
            </w:r>
          </w:p>
        </w:tc>
        <w:tc>
          <w:tcPr>
            <w:tcW w:w="664" w:type="pct"/>
            <w:tcBorders>
              <w:top w:val="nil"/>
              <w:left w:val="nil"/>
              <w:bottom w:val="nil"/>
              <w:right w:val="nil"/>
            </w:tcBorders>
            <w:shd w:val="clear" w:color="auto" w:fill="FFFFFF"/>
          </w:tcPr>
          <w:p w14:paraId="69C82DEC"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3F96B4C4"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13A18A9D" w14:textId="77777777">
            <w:pPr>
              <w:rPr>
                <w:rFonts w:ascii="Arial" w:hAnsi="Arial" w:cs="Arial"/>
                <w:snapToGrid w:val="0"/>
              </w:rPr>
            </w:pPr>
            <w:r>
              <w:rPr>
                <w:rFonts w:ascii="Arial" w:hAnsi="Arial" w:cs="Arial"/>
              </w:rPr>
              <w:t xml:space="preserve"> </w:t>
            </w:r>
          </w:p>
        </w:tc>
      </w:tr>
      <w:tr w14:paraId="03B6A960" w14:textId="77777777">
        <w:tc>
          <w:tcPr>
            <w:tcW w:w="3290" w:type="pct"/>
            <w:tcBorders>
              <w:top w:val="nil"/>
              <w:left w:val="nil"/>
              <w:bottom w:val="nil"/>
              <w:right w:val="nil"/>
            </w:tcBorders>
            <w:shd w:val="clear" w:color="auto" w:fill="FFFFFF"/>
          </w:tcPr>
          <w:p w14:paraId="7B353867" w14:textId="77777777">
            <w:pPr>
              <w:pStyle w:val="Level1General"/>
              <w:numPr>
                <w:ilvl w:val="0"/>
                <w:numId w:val="15"/>
              </w:numPr>
              <w:rPr>
                <w:rFonts w:ascii="Arial" w:hAnsi="Arial" w:cs="Arial"/>
                <w:snapToGrid w:val="0"/>
                <w:sz w:val="20"/>
                <w:szCs w:val="20"/>
              </w:rPr>
            </w:pPr>
            <w:r>
              <w:rPr>
                <w:rFonts w:ascii="Arial" w:hAnsi="Arial" w:cs="Arial"/>
                <w:sz w:val="20"/>
                <w:szCs w:val="20"/>
              </w:rPr>
              <w:t>Other computer equipment</w:t>
            </w:r>
          </w:p>
        </w:tc>
        <w:tc>
          <w:tcPr>
            <w:tcW w:w="664" w:type="pct"/>
            <w:tcBorders>
              <w:top w:val="nil"/>
              <w:left w:val="nil"/>
              <w:bottom w:val="nil"/>
              <w:right w:val="nil"/>
            </w:tcBorders>
            <w:shd w:val="clear" w:color="auto" w:fill="FFFFFF"/>
          </w:tcPr>
          <w:p w14:paraId="43C1D2EF"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7DC5FD0D" w14:textId="77777777">
            <w:pPr>
              <w:pStyle w:val="ChecklistItem"/>
              <w:numPr>
                <w:ilvl w:val="0"/>
                <w:numId w:val="0"/>
              </w:numPr>
              <w:ind w:left="426"/>
              <w:rPr>
                <w:rFonts w:ascii="Arial" w:hAnsi="Arial" w:cs="Arial"/>
                <w:sz w:val="20"/>
                <w:szCs w:val="20"/>
              </w:rPr>
            </w:pPr>
            <w:r>
              <w:rPr>
                <w:rFonts w:ascii="Arial" w:hAnsi="Arial" w:cs="Arial"/>
                <w:sz w:val="20"/>
                <w:szCs w:val="20"/>
              </w:rPr>
              <w:sym w:font="Wingdings" w:char="F072"/>
            </w:r>
            <w:r>
              <w:rPr>
                <w:rFonts w:ascii="Arial" w:hAnsi="Arial" w:cs="Arial"/>
                <w:sz w:val="20"/>
                <w:szCs w:val="20"/>
              </w:rPr>
              <w:t xml:space="preserve"> </w:t>
            </w:r>
          </w:p>
          <w:p w14:paraId="2F89E0F2" w14:textId="77777777">
            <w:pPr>
              <w:pStyle w:val="ChecklistItem"/>
              <w:numPr>
                <w:ilvl w:val="0"/>
                <w:numId w:val="0"/>
              </w:numPr>
              <w:ind w:left="426"/>
              <w:rPr>
                <w:rFonts w:ascii="Arial" w:hAnsi="Arial" w:cs="Arial"/>
                <w:snapToGrid w:val="0"/>
                <w:sz w:val="20"/>
                <w:szCs w:val="20"/>
              </w:rPr>
            </w:pPr>
          </w:p>
        </w:tc>
        <w:tc>
          <w:tcPr>
            <w:tcW w:w="381" w:type="pct"/>
            <w:tcBorders>
              <w:top w:val="nil"/>
              <w:left w:val="nil"/>
              <w:bottom w:val="nil"/>
              <w:right w:val="nil"/>
            </w:tcBorders>
            <w:shd w:val="clear" w:color="auto" w:fill="FFFFFF"/>
          </w:tcPr>
          <w:p w14:paraId="57877C41" w14:textId="77777777">
            <w:pPr>
              <w:rPr>
                <w:rFonts w:ascii="Arial" w:hAnsi="Arial" w:cs="Arial"/>
                <w:snapToGrid w:val="0"/>
              </w:rPr>
            </w:pPr>
            <w:r>
              <w:rPr>
                <w:rFonts w:ascii="Arial" w:hAnsi="Arial" w:cs="Arial"/>
              </w:rPr>
              <w:t xml:space="preserve"> </w:t>
            </w:r>
          </w:p>
        </w:tc>
      </w:tr>
      <w:tr w14:paraId="51E11D01" w14:textId="77777777">
        <w:tc>
          <w:tcPr>
            <w:tcW w:w="3290" w:type="pct"/>
            <w:tcBorders>
              <w:top w:val="nil"/>
              <w:left w:val="nil"/>
              <w:bottom w:val="nil"/>
              <w:right w:val="nil"/>
            </w:tcBorders>
            <w:shd w:val="clear" w:color="auto" w:fill="FFFFFF"/>
          </w:tcPr>
          <w:p w14:paraId="118C8099" w14:textId="77777777">
            <w:pPr>
              <w:pStyle w:val="Heading2"/>
              <w:rPr>
                <w:rFonts w:ascii="Arial" w:hAnsi="Arial" w:cs="Arial"/>
              </w:rPr>
            </w:pPr>
            <w:r>
              <w:rPr>
                <w:rStyle w:val="Bold"/>
                <w:rFonts w:ascii="Arial" w:hAnsi="Arial" w:cs="Arial"/>
                <w:b w:val="0"/>
                <w:bCs w:val="0"/>
                <w:color w:val="005EB8" w:themeColor="accent2"/>
              </w:rPr>
              <w:lastRenderedPageBreak/>
              <w:t>Business cards</w:t>
            </w:r>
          </w:p>
        </w:tc>
        <w:tc>
          <w:tcPr>
            <w:tcW w:w="664" w:type="pct"/>
            <w:tcBorders>
              <w:top w:val="nil"/>
              <w:left w:val="nil"/>
              <w:bottom w:val="nil"/>
              <w:right w:val="nil"/>
            </w:tcBorders>
            <w:shd w:val="clear" w:color="auto" w:fill="FFFFFF"/>
          </w:tcPr>
          <w:p w14:paraId="562E3450" w14:textId="77777777">
            <w:pPr>
              <w:pStyle w:val="Heading2"/>
              <w:rPr>
                <w:rFonts w:ascii="Arial" w:hAnsi="Arial" w:cs="Arial"/>
                <w:color w:val="auto"/>
                <w:sz w:val="20"/>
                <w:szCs w:val="20"/>
              </w:rPr>
            </w:pPr>
            <w:r>
              <w:rPr>
                <w:rFonts w:ascii="Arial" w:hAnsi="Arial" w:cs="Arial"/>
                <w:color w:val="auto"/>
                <w:sz w:val="20"/>
                <w:szCs w:val="20"/>
              </w:rPr>
              <w:t xml:space="preserve"> </w:t>
            </w:r>
          </w:p>
        </w:tc>
        <w:tc>
          <w:tcPr>
            <w:tcW w:w="664" w:type="pct"/>
            <w:tcBorders>
              <w:top w:val="nil"/>
              <w:left w:val="nil"/>
              <w:bottom w:val="nil"/>
              <w:right w:val="nil"/>
            </w:tcBorders>
            <w:shd w:val="clear" w:color="auto" w:fill="FFFFFF"/>
          </w:tcPr>
          <w:p w14:paraId="4599CCE2" w14:textId="77777777">
            <w:pPr>
              <w:pStyle w:val="Heading2"/>
              <w:rPr>
                <w:rFonts w:ascii="Arial" w:hAnsi="Arial" w:cs="Arial"/>
                <w:color w:val="auto"/>
                <w:sz w:val="20"/>
                <w:szCs w:val="20"/>
              </w:rPr>
            </w:pPr>
            <w:r>
              <w:rPr>
                <w:rFonts w:ascii="Arial" w:hAnsi="Arial" w:cs="Arial"/>
                <w:color w:val="auto"/>
                <w:sz w:val="20"/>
                <w:szCs w:val="20"/>
              </w:rPr>
              <w:t xml:space="preserve"> </w:t>
            </w:r>
          </w:p>
        </w:tc>
        <w:tc>
          <w:tcPr>
            <w:tcW w:w="381" w:type="pct"/>
            <w:tcBorders>
              <w:top w:val="nil"/>
              <w:left w:val="nil"/>
              <w:bottom w:val="nil"/>
              <w:right w:val="nil"/>
            </w:tcBorders>
            <w:shd w:val="clear" w:color="auto" w:fill="FFFFFF"/>
          </w:tcPr>
          <w:p w14:paraId="3855E28D" w14:textId="77777777">
            <w:pPr>
              <w:pStyle w:val="Heading2"/>
              <w:rPr>
                <w:rFonts w:ascii="Arial" w:hAnsi="Arial" w:cs="Arial"/>
                <w:color w:val="auto"/>
                <w:sz w:val="20"/>
                <w:szCs w:val="20"/>
              </w:rPr>
            </w:pPr>
            <w:r>
              <w:rPr>
                <w:rFonts w:ascii="Arial" w:hAnsi="Arial" w:cs="Arial"/>
                <w:color w:val="auto"/>
                <w:sz w:val="20"/>
                <w:szCs w:val="20"/>
              </w:rPr>
              <w:t xml:space="preserve"> </w:t>
            </w:r>
          </w:p>
        </w:tc>
      </w:tr>
      <w:tr w14:paraId="5171A8A4" w14:textId="77777777">
        <w:tc>
          <w:tcPr>
            <w:tcW w:w="3290" w:type="pct"/>
            <w:tcBorders>
              <w:top w:val="nil"/>
              <w:left w:val="nil"/>
              <w:bottom w:val="nil"/>
              <w:right w:val="nil"/>
            </w:tcBorders>
            <w:shd w:val="clear" w:color="auto" w:fill="FFFFFF"/>
          </w:tcPr>
          <w:p w14:paraId="44228AC7" w14:textId="77777777">
            <w:pPr>
              <w:pStyle w:val="Level1General"/>
              <w:numPr>
                <w:ilvl w:val="0"/>
                <w:numId w:val="15"/>
              </w:numPr>
              <w:rPr>
                <w:rFonts w:ascii="Arial" w:hAnsi="Arial" w:cs="Arial"/>
                <w:snapToGrid w:val="0"/>
                <w:sz w:val="20"/>
                <w:szCs w:val="20"/>
              </w:rPr>
            </w:pPr>
            <w:r>
              <w:rPr>
                <w:rFonts w:ascii="Arial" w:hAnsi="Arial" w:cs="Arial"/>
                <w:sz w:val="20"/>
                <w:szCs w:val="20"/>
              </w:rPr>
              <w:t>Business credit cards</w:t>
            </w:r>
          </w:p>
        </w:tc>
        <w:tc>
          <w:tcPr>
            <w:tcW w:w="664" w:type="pct"/>
            <w:tcBorders>
              <w:top w:val="nil"/>
              <w:left w:val="nil"/>
              <w:bottom w:val="nil"/>
              <w:right w:val="nil"/>
            </w:tcBorders>
            <w:shd w:val="clear" w:color="auto" w:fill="FFFFFF"/>
          </w:tcPr>
          <w:p w14:paraId="7C32BED8"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p>
        </w:tc>
        <w:tc>
          <w:tcPr>
            <w:tcW w:w="664" w:type="pct"/>
            <w:tcBorders>
              <w:top w:val="nil"/>
              <w:left w:val="nil"/>
              <w:bottom w:val="nil"/>
              <w:right w:val="nil"/>
            </w:tcBorders>
            <w:shd w:val="clear" w:color="auto" w:fill="FFFFFF"/>
          </w:tcPr>
          <w:p w14:paraId="41D05A68"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71291E05" w14:textId="77777777">
            <w:pPr>
              <w:rPr>
                <w:rFonts w:ascii="Arial" w:hAnsi="Arial" w:cs="Arial"/>
                <w:snapToGrid w:val="0"/>
              </w:rPr>
            </w:pPr>
            <w:r>
              <w:rPr>
                <w:rFonts w:ascii="Arial" w:hAnsi="Arial" w:cs="Arial"/>
              </w:rPr>
              <w:t xml:space="preserve"> </w:t>
            </w:r>
          </w:p>
        </w:tc>
      </w:tr>
      <w:tr w14:paraId="49212819" w14:textId="77777777">
        <w:tc>
          <w:tcPr>
            <w:tcW w:w="3290" w:type="pct"/>
            <w:tcBorders>
              <w:top w:val="nil"/>
              <w:left w:val="nil"/>
              <w:bottom w:val="nil"/>
              <w:right w:val="nil"/>
            </w:tcBorders>
            <w:shd w:val="clear" w:color="auto" w:fill="FFFFFF"/>
          </w:tcPr>
          <w:p w14:paraId="105F7B1D" w14:textId="77777777">
            <w:pPr>
              <w:pStyle w:val="Level1General"/>
              <w:numPr>
                <w:ilvl w:val="0"/>
                <w:numId w:val="15"/>
              </w:numPr>
              <w:rPr>
                <w:rFonts w:ascii="Arial" w:hAnsi="Arial" w:cs="Arial"/>
                <w:snapToGrid w:val="0"/>
                <w:sz w:val="20"/>
                <w:szCs w:val="20"/>
              </w:rPr>
            </w:pPr>
            <w:r>
              <w:rPr>
                <w:rFonts w:ascii="Arial" w:hAnsi="Arial" w:cs="Arial"/>
                <w:sz w:val="20"/>
                <w:szCs w:val="20"/>
              </w:rPr>
              <w:t>Cab</w:t>
            </w:r>
            <w:r>
              <w:rPr>
                <w:rFonts w:ascii="Arial" w:hAnsi="Arial" w:cs="Arial"/>
                <w:sz w:val="20"/>
                <w:szCs w:val="20"/>
              </w:rPr>
              <w:t>C</w:t>
            </w:r>
            <w:r>
              <w:rPr>
                <w:rFonts w:ascii="Arial" w:hAnsi="Arial" w:cs="Arial"/>
                <w:sz w:val="20"/>
                <w:szCs w:val="20"/>
              </w:rPr>
              <w:t>harge cards</w:t>
            </w:r>
          </w:p>
        </w:tc>
        <w:tc>
          <w:tcPr>
            <w:tcW w:w="664" w:type="pct"/>
            <w:tcBorders>
              <w:top w:val="nil"/>
              <w:left w:val="nil"/>
              <w:bottom w:val="nil"/>
              <w:right w:val="nil"/>
            </w:tcBorders>
            <w:shd w:val="clear" w:color="auto" w:fill="FFFFFF"/>
          </w:tcPr>
          <w:p w14:paraId="3A02D1B7"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19342C94" w14:textId="77777777">
            <w:pPr>
              <w:pStyle w:val="ChecklistItem"/>
              <w:numPr>
                <w:ilvl w:val="0"/>
                <w:numId w:val="0"/>
              </w:numPr>
              <w:ind w:left="426"/>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019EEE1B" w14:textId="77777777">
            <w:pPr>
              <w:rPr>
                <w:rFonts w:ascii="Arial" w:hAnsi="Arial" w:cs="Arial"/>
                <w:snapToGrid w:val="0"/>
              </w:rPr>
            </w:pPr>
            <w:r>
              <w:rPr>
                <w:rFonts w:ascii="Arial" w:hAnsi="Arial" w:cs="Arial"/>
              </w:rPr>
              <w:t xml:space="preserve"> </w:t>
            </w:r>
          </w:p>
        </w:tc>
      </w:tr>
      <w:tr w14:paraId="7E2628A5" w14:textId="77777777">
        <w:tc>
          <w:tcPr>
            <w:tcW w:w="3290" w:type="pct"/>
            <w:tcBorders>
              <w:top w:val="nil"/>
              <w:left w:val="nil"/>
              <w:bottom w:val="nil"/>
              <w:right w:val="nil"/>
            </w:tcBorders>
            <w:shd w:val="clear" w:color="auto" w:fill="FFFFFF"/>
          </w:tcPr>
          <w:p w14:paraId="180C19F5" w14:textId="77777777">
            <w:pPr>
              <w:pStyle w:val="Level1General"/>
              <w:numPr>
                <w:ilvl w:val="0"/>
                <w:numId w:val="15"/>
              </w:numPr>
              <w:rPr>
                <w:rFonts w:ascii="Arial" w:hAnsi="Arial" w:cs="Arial"/>
                <w:snapToGrid w:val="0"/>
                <w:sz w:val="20"/>
                <w:szCs w:val="20"/>
              </w:rPr>
            </w:pPr>
            <w:r>
              <w:rPr>
                <w:rFonts w:ascii="Arial" w:hAnsi="Arial" w:cs="Arial"/>
                <w:sz w:val="20"/>
                <w:szCs w:val="20"/>
              </w:rPr>
              <w:t>Petrol card</w:t>
            </w:r>
          </w:p>
        </w:tc>
        <w:tc>
          <w:tcPr>
            <w:tcW w:w="664" w:type="pct"/>
            <w:tcBorders>
              <w:top w:val="nil"/>
              <w:left w:val="nil"/>
              <w:bottom w:val="nil"/>
              <w:right w:val="nil"/>
            </w:tcBorders>
            <w:shd w:val="clear" w:color="auto" w:fill="FFFFFF"/>
          </w:tcPr>
          <w:p w14:paraId="234C86E6"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p>
        </w:tc>
        <w:tc>
          <w:tcPr>
            <w:tcW w:w="664" w:type="pct"/>
            <w:tcBorders>
              <w:top w:val="nil"/>
              <w:left w:val="nil"/>
              <w:bottom w:val="nil"/>
              <w:right w:val="nil"/>
            </w:tcBorders>
            <w:shd w:val="clear" w:color="auto" w:fill="FFFFFF"/>
          </w:tcPr>
          <w:p w14:paraId="49DFF68D" w14:textId="77777777">
            <w:pPr>
              <w:pStyle w:val="ChecklistItem"/>
              <w:numPr>
                <w:ilvl w:val="0"/>
                <w:numId w:val="0"/>
              </w:numPr>
              <w:ind w:left="426"/>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72"/>
            </w:r>
            <w:r>
              <w:rPr>
                <w:rFonts w:ascii="Arial" w:hAnsi="Arial" w:cs="Arial"/>
                <w:sz w:val="20"/>
                <w:szCs w:val="20"/>
              </w:rPr>
              <w:t xml:space="preserve"> </w:t>
            </w:r>
          </w:p>
          <w:p w14:paraId="300266A0" w14:textId="77777777">
            <w:pPr>
              <w:pStyle w:val="ChecklistItem"/>
              <w:numPr>
                <w:ilvl w:val="0"/>
                <w:numId w:val="0"/>
              </w:numPr>
              <w:ind w:left="426"/>
              <w:rPr>
                <w:rFonts w:ascii="Arial" w:hAnsi="Arial" w:cs="Arial"/>
                <w:snapToGrid w:val="0"/>
                <w:sz w:val="20"/>
                <w:szCs w:val="20"/>
              </w:rPr>
            </w:pPr>
          </w:p>
        </w:tc>
        <w:tc>
          <w:tcPr>
            <w:tcW w:w="381" w:type="pct"/>
            <w:tcBorders>
              <w:top w:val="nil"/>
              <w:left w:val="nil"/>
              <w:bottom w:val="nil"/>
              <w:right w:val="nil"/>
            </w:tcBorders>
            <w:shd w:val="clear" w:color="auto" w:fill="FFFFFF"/>
          </w:tcPr>
          <w:p w14:paraId="6727D513" w14:textId="77777777">
            <w:pPr>
              <w:rPr>
                <w:rFonts w:ascii="Arial" w:hAnsi="Arial" w:cs="Arial"/>
                <w:snapToGrid w:val="0"/>
              </w:rPr>
            </w:pPr>
            <w:r>
              <w:rPr>
                <w:rFonts w:ascii="Arial" w:hAnsi="Arial" w:cs="Arial"/>
              </w:rPr>
              <w:t xml:space="preserve"> </w:t>
            </w:r>
          </w:p>
        </w:tc>
      </w:tr>
      <w:tr w14:paraId="30FEFF01" w14:textId="77777777">
        <w:tc>
          <w:tcPr>
            <w:tcW w:w="3290" w:type="pct"/>
            <w:tcBorders>
              <w:top w:val="nil"/>
              <w:left w:val="nil"/>
              <w:bottom w:val="nil"/>
              <w:right w:val="nil"/>
            </w:tcBorders>
            <w:shd w:val="clear" w:color="auto" w:fill="FFFFFF"/>
          </w:tcPr>
          <w:p w14:paraId="18F22D9E" w14:textId="77777777">
            <w:pPr>
              <w:pStyle w:val="Heading2"/>
              <w:rPr>
                <w:rFonts w:ascii="Arial" w:hAnsi="Arial" w:cs="Arial"/>
              </w:rPr>
            </w:pPr>
            <w:r>
              <w:rPr>
                <w:rStyle w:val="Bold"/>
                <w:rFonts w:ascii="Arial" w:hAnsi="Arial" w:cs="Arial"/>
                <w:b w:val="0"/>
                <w:bCs w:val="0"/>
                <w:color w:val="005EB8" w:themeColor="accent2"/>
              </w:rPr>
              <w:t>Printed material</w:t>
            </w:r>
          </w:p>
        </w:tc>
        <w:tc>
          <w:tcPr>
            <w:tcW w:w="664" w:type="pct"/>
            <w:tcBorders>
              <w:top w:val="nil"/>
              <w:left w:val="nil"/>
              <w:bottom w:val="nil"/>
              <w:right w:val="nil"/>
            </w:tcBorders>
            <w:shd w:val="clear" w:color="auto" w:fill="FFFFFF"/>
          </w:tcPr>
          <w:p w14:paraId="1DCCBAA0" w14:textId="77777777">
            <w:pPr>
              <w:rPr>
                <w:rFonts w:ascii="Arial" w:hAnsi="Arial" w:cs="Arial"/>
                <w:snapToGrid w:val="0"/>
              </w:rPr>
            </w:pPr>
            <w:r>
              <w:rPr>
                <w:rFonts w:ascii="Arial" w:hAnsi="Arial" w:cs="Arial"/>
              </w:rPr>
              <w:t xml:space="preserve"> </w:t>
            </w:r>
          </w:p>
        </w:tc>
        <w:tc>
          <w:tcPr>
            <w:tcW w:w="664" w:type="pct"/>
            <w:tcBorders>
              <w:top w:val="nil"/>
              <w:left w:val="nil"/>
              <w:bottom w:val="nil"/>
              <w:right w:val="nil"/>
            </w:tcBorders>
            <w:shd w:val="clear" w:color="auto" w:fill="FFFFFF"/>
          </w:tcPr>
          <w:p w14:paraId="522056C1" w14:textId="77777777">
            <w:pPr>
              <w:rPr>
                <w:rFonts w:ascii="Arial" w:hAnsi="Arial" w:cs="Arial"/>
                <w:snapToGrid w:val="0"/>
              </w:rPr>
            </w:pPr>
            <w:r>
              <w:rPr>
                <w:rFonts w:ascii="Arial" w:hAnsi="Arial" w:cs="Arial"/>
              </w:rPr>
              <w:t xml:space="preserve"> </w:t>
            </w:r>
          </w:p>
        </w:tc>
        <w:tc>
          <w:tcPr>
            <w:tcW w:w="381" w:type="pct"/>
            <w:tcBorders>
              <w:top w:val="nil"/>
              <w:left w:val="nil"/>
              <w:bottom w:val="nil"/>
              <w:right w:val="nil"/>
            </w:tcBorders>
            <w:shd w:val="clear" w:color="auto" w:fill="FFFFFF"/>
          </w:tcPr>
          <w:p w14:paraId="3DAD00A8" w14:textId="77777777">
            <w:pPr>
              <w:rPr>
                <w:rFonts w:ascii="Arial" w:hAnsi="Arial" w:cs="Arial"/>
                <w:snapToGrid w:val="0"/>
              </w:rPr>
            </w:pPr>
            <w:r>
              <w:rPr>
                <w:rFonts w:ascii="Arial" w:hAnsi="Arial" w:cs="Arial"/>
              </w:rPr>
              <w:t xml:space="preserve"> </w:t>
            </w:r>
          </w:p>
        </w:tc>
      </w:tr>
      <w:tr w14:paraId="1B21A448" w14:textId="77777777">
        <w:tc>
          <w:tcPr>
            <w:tcW w:w="3290" w:type="pct"/>
            <w:tcBorders>
              <w:top w:val="nil"/>
              <w:left w:val="nil"/>
              <w:bottom w:val="nil"/>
              <w:right w:val="nil"/>
            </w:tcBorders>
            <w:shd w:val="clear" w:color="auto" w:fill="FFFFFF"/>
          </w:tcPr>
          <w:p w14:paraId="41899843" w14:textId="77777777">
            <w:pPr>
              <w:pStyle w:val="Level1General"/>
              <w:numPr>
                <w:ilvl w:val="0"/>
                <w:numId w:val="15"/>
              </w:numPr>
              <w:rPr>
                <w:rFonts w:ascii="Arial" w:hAnsi="Arial" w:cs="Arial"/>
                <w:snapToGrid w:val="0"/>
                <w:sz w:val="20"/>
                <w:szCs w:val="20"/>
              </w:rPr>
            </w:pPr>
            <w:r>
              <w:rPr>
                <w:rFonts w:ascii="Arial" w:hAnsi="Arial" w:cs="Arial"/>
                <w:sz w:val="20"/>
                <w:szCs w:val="20"/>
              </w:rPr>
              <w:t>Office stationary (eg letterheads)</w:t>
            </w:r>
          </w:p>
        </w:tc>
        <w:tc>
          <w:tcPr>
            <w:tcW w:w="664" w:type="pct"/>
            <w:tcBorders>
              <w:top w:val="nil"/>
              <w:left w:val="nil"/>
              <w:bottom w:val="nil"/>
              <w:right w:val="nil"/>
            </w:tcBorders>
            <w:shd w:val="clear" w:color="auto" w:fill="FFFFFF"/>
          </w:tcPr>
          <w:p w14:paraId="56A32671" w14:textId="77777777">
            <w:pPr>
              <w:pStyle w:val="ChecklistItem"/>
              <w:numPr>
                <w:ilvl w:val="0"/>
                <w:numId w:val="0"/>
              </w:numPr>
              <w:spacing w:after="0"/>
              <w:ind w:left="786"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4C06B0AA" w14:textId="77777777">
            <w:pPr>
              <w:spacing w:after="0"/>
              <w:rPr>
                <w:rFonts w:ascii="Arial" w:hAnsi="Arial" w:cs="Arial"/>
                <w:snapToGrid w:val="0"/>
              </w:rPr>
            </w:pPr>
            <w:r>
              <w:rPr>
                <w:rFonts w:ascii="Arial" w:hAnsi="Arial" w:cs="Arial"/>
              </w:rPr>
              <w:t xml:space="preserve">           </w:t>
            </w:r>
            <w:r>
              <w:rPr>
                <w:rFonts w:ascii="Arial" w:hAnsi="Arial" w:cs="Arial"/>
              </w:rPr>
              <w:sym w:font="Wingdings" w:char="F072"/>
            </w:r>
          </w:p>
        </w:tc>
        <w:tc>
          <w:tcPr>
            <w:tcW w:w="381" w:type="pct"/>
            <w:tcBorders>
              <w:top w:val="nil"/>
              <w:left w:val="nil"/>
              <w:bottom w:val="nil"/>
              <w:right w:val="nil"/>
            </w:tcBorders>
            <w:shd w:val="clear" w:color="auto" w:fill="FFFFFF"/>
          </w:tcPr>
          <w:p w14:paraId="37B44E03" w14:textId="77777777">
            <w:pPr>
              <w:rPr>
                <w:rFonts w:ascii="Arial" w:hAnsi="Arial" w:cs="Arial"/>
                <w:snapToGrid w:val="0"/>
              </w:rPr>
            </w:pPr>
            <w:r>
              <w:rPr>
                <w:rFonts w:ascii="Arial" w:hAnsi="Arial" w:cs="Arial"/>
              </w:rPr>
              <w:t xml:space="preserve"> </w:t>
            </w:r>
          </w:p>
        </w:tc>
      </w:tr>
      <w:tr w14:paraId="6064916B" w14:textId="77777777">
        <w:tc>
          <w:tcPr>
            <w:tcW w:w="3290" w:type="pct"/>
            <w:tcBorders>
              <w:top w:val="nil"/>
              <w:left w:val="nil"/>
              <w:bottom w:val="nil"/>
              <w:right w:val="nil"/>
            </w:tcBorders>
            <w:shd w:val="clear" w:color="auto" w:fill="FFFFFF"/>
          </w:tcPr>
          <w:p w14:paraId="74A813CD" w14:textId="77777777">
            <w:pPr>
              <w:pStyle w:val="Level1General"/>
              <w:numPr>
                <w:ilvl w:val="0"/>
                <w:numId w:val="15"/>
              </w:numPr>
              <w:rPr>
                <w:rFonts w:ascii="Arial" w:hAnsi="Arial" w:cs="Arial"/>
                <w:snapToGrid w:val="0"/>
                <w:sz w:val="20"/>
                <w:szCs w:val="20"/>
              </w:rPr>
            </w:pPr>
            <w:r>
              <w:rPr>
                <w:rFonts w:ascii="Arial" w:hAnsi="Arial" w:cs="Arial"/>
                <w:sz w:val="20"/>
                <w:szCs w:val="20"/>
              </w:rPr>
              <w:t>Name badges</w:t>
            </w:r>
          </w:p>
        </w:tc>
        <w:tc>
          <w:tcPr>
            <w:tcW w:w="664" w:type="pct"/>
            <w:tcBorders>
              <w:top w:val="nil"/>
              <w:left w:val="nil"/>
              <w:bottom w:val="nil"/>
              <w:right w:val="nil"/>
            </w:tcBorders>
            <w:shd w:val="clear" w:color="auto" w:fill="FFFFFF"/>
          </w:tcPr>
          <w:p w14:paraId="6F0CA1C5" w14:textId="77777777">
            <w:pPr>
              <w:pStyle w:val="ChecklistItem"/>
              <w:numPr>
                <w:ilvl w:val="0"/>
                <w:numId w:val="0"/>
              </w:numPr>
              <w:spacing w:after="0"/>
              <w:ind w:left="786"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p>
        </w:tc>
        <w:tc>
          <w:tcPr>
            <w:tcW w:w="664" w:type="pct"/>
            <w:tcBorders>
              <w:top w:val="nil"/>
              <w:left w:val="nil"/>
              <w:bottom w:val="nil"/>
              <w:right w:val="nil"/>
            </w:tcBorders>
            <w:shd w:val="clear" w:color="auto" w:fill="FFFFFF"/>
          </w:tcPr>
          <w:p w14:paraId="52A6FDF9" w14:textId="77777777">
            <w:pPr>
              <w:pStyle w:val="ChecklistItem"/>
              <w:numPr>
                <w:ilvl w:val="0"/>
                <w:numId w:val="0"/>
              </w:numPr>
              <w:spacing w:after="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6B6A1996" w14:textId="77777777">
            <w:pPr>
              <w:rPr>
                <w:rFonts w:ascii="Arial" w:hAnsi="Arial" w:cs="Arial"/>
                <w:snapToGrid w:val="0"/>
              </w:rPr>
            </w:pPr>
            <w:r>
              <w:rPr>
                <w:rFonts w:ascii="Arial" w:hAnsi="Arial" w:cs="Arial"/>
              </w:rPr>
              <w:t xml:space="preserve"> </w:t>
            </w:r>
          </w:p>
        </w:tc>
      </w:tr>
      <w:tr w14:paraId="5F696661" w14:textId="77777777">
        <w:tc>
          <w:tcPr>
            <w:tcW w:w="3290" w:type="pct"/>
            <w:tcBorders>
              <w:top w:val="nil"/>
              <w:left w:val="nil"/>
              <w:bottom w:val="nil"/>
              <w:right w:val="nil"/>
            </w:tcBorders>
            <w:shd w:val="clear" w:color="auto" w:fill="FFFFFF"/>
          </w:tcPr>
          <w:p w14:paraId="0D2B8E84" w14:textId="77777777">
            <w:pPr>
              <w:pStyle w:val="Level1General"/>
              <w:numPr>
                <w:ilvl w:val="0"/>
                <w:numId w:val="15"/>
              </w:numPr>
              <w:rPr>
                <w:rFonts w:ascii="Arial" w:hAnsi="Arial" w:cs="Arial"/>
                <w:snapToGrid w:val="0"/>
                <w:sz w:val="20"/>
                <w:szCs w:val="20"/>
              </w:rPr>
            </w:pPr>
            <w:r>
              <w:rPr>
                <w:rFonts w:ascii="Arial" w:hAnsi="Arial" w:cs="Arial"/>
                <w:sz w:val="20"/>
                <w:szCs w:val="20"/>
              </w:rPr>
              <w:t>Business cards</w:t>
            </w:r>
          </w:p>
        </w:tc>
        <w:tc>
          <w:tcPr>
            <w:tcW w:w="664" w:type="pct"/>
            <w:tcBorders>
              <w:top w:val="nil"/>
              <w:left w:val="nil"/>
              <w:bottom w:val="nil"/>
              <w:right w:val="nil"/>
            </w:tcBorders>
            <w:shd w:val="clear" w:color="auto" w:fill="FFFFFF"/>
          </w:tcPr>
          <w:p w14:paraId="5B070CDB" w14:textId="77777777">
            <w:pPr>
              <w:pStyle w:val="ChecklistItem"/>
              <w:numPr>
                <w:ilvl w:val="0"/>
                <w:numId w:val="0"/>
              </w:numPr>
              <w:spacing w:after="0"/>
              <w:ind w:left="786"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38852286" w14:textId="77777777">
            <w:pPr>
              <w:pStyle w:val="ChecklistItem"/>
              <w:numPr>
                <w:ilvl w:val="0"/>
                <w:numId w:val="0"/>
              </w:numPr>
              <w:spacing w:after="0"/>
              <w:ind w:left="786"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668A36E9" w14:textId="77777777">
            <w:pPr>
              <w:rPr>
                <w:rFonts w:ascii="Arial" w:hAnsi="Arial" w:cs="Arial"/>
                <w:snapToGrid w:val="0"/>
              </w:rPr>
            </w:pPr>
            <w:r>
              <w:rPr>
                <w:rFonts w:ascii="Arial" w:hAnsi="Arial" w:cs="Arial"/>
              </w:rPr>
              <w:t xml:space="preserve"> </w:t>
            </w:r>
          </w:p>
        </w:tc>
      </w:tr>
      <w:tr w14:paraId="374CC8F0" w14:textId="77777777">
        <w:tc>
          <w:tcPr>
            <w:tcW w:w="3290" w:type="pct"/>
            <w:tcBorders>
              <w:top w:val="nil"/>
              <w:left w:val="nil"/>
              <w:bottom w:val="nil"/>
              <w:right w:val="nil"/>
            </w:tcBorders>
            <w:shd w:val="clear" w:color="auto" w:fill="FFFFFF"/>
          </w:tcPr>
          <w:p w14:paraId="698979FE" w14:textId="77777777">
            <w:pPr>
              <w:pStyle w:val="Level1General"/>
              <w:numPr>
                <w:ilvl w:val="0"/>
                <w:numId w:val="15"/>
              </w:numPr>
              <w:rPr>
                <w:rFonts w:ascii="Arial" w:hAnsi="Arial" w:cs="Arial"/>
                <w:snapToGrid w:val="0"/>
                <w:sz w:val="20"/>
                <w:szCs w:val="20"/>
              </w:rPr>
            </w:pPr>
            <w:r>
              <w:rPr>
                <w:rFonts w:ascii="Arial" w:hAnsi="Arial" w:cs="Arial"/>
                <w:sz w:val="20"/>
                <w:szCs w:val="20"/>
              </w:rPr>
              <w:t>Price lists</w:t>
            </w:r>
          </w:p>
        </w:tc>
        <w:tc>
          <w:tcPr>
            <w:tcW w:w="664" w:type="pct"/>
            <w:tcBorders>
              <w:top w:val="nil"/>
              <w:left w:val="nil"/>
              <w:bottom w:val="nil"/>
              <w:right w:val="nil"/>
            </w:tcBorders>
            <w:shd w:val="clear" w:color="auto" w:fill="FFFFFF"/>
          </w:tcPr>
          <w:p w14:paraId="5A19EE8C" w14:textId="77777777">
            <w:pPr>
              <w:pStyle w:val="ChecklistItem"/>
              <w:numPr>
                <w:ilvl w:val="0"/>
                <w:numId w:val="0"/>
              </w:numPr>
              <w:spacing w:after="0"/>
              <w:ind w:left="786"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p>
        </w:tc>
        <w:tc>
          <w:tcPr>
            <w:tcW w:w="664" w:type="pct"/>
            <w:tcBorders>
              <w:top w:val="nil"/>
              <w:left w:val="nil"/>
              <w:bottom w:val="nil"/>
              <w:right w:val="nil"/>
            </w:tcBorders>
            <w:shd w:val="clear" w:color="auto" w:fill="FFFFFF"/>
          </w:tcPr>
          <w:p w14:paraId="2FE15291" w14:textId="77777777">
            <w:pPr>
              <w:pStyle w:val="ChecklistItem"/>
              <w:numPr>
                <w:ilvl w:val="0"/>
                <w:numId w:val="0"/>
              </w:numPr>
              <w:spacing w:after="0"/>
              <w:ind w:left="786"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w:char="F072"/>
            </w:r>
            <w:r>
              <w:rPr>
                <w:rFonts w:ascii="Arial" w:hAnsi="Arial" w:cs="Arial"/>
                <w:sz w:val="20"/>
                <w:szCs w:val="20"/>
              </w:rPr>
              <w:t xml:space="preserve"> </w:t>
            </w:r>
          </w:p>
        </w:tc>
        <w:tc>
          <w:tcPr>
            <w:tcW w:w="381" w:type="pct"/>
            <w:tcBorders>
              <w:top w:val="nil"/>
              <w:left w:val="nil"/>
              <w:bottom w:val="nil"/>
              <w:right w:val="nil"/>
            </w:tcBorders>
            <w:shd w:val="clear" w:color="auto" w:fill="FFFFFF"/>
          </w:tcPr>
          <w:p w14:paraId="7229591E" w14:textId="77777777">
            <w:pPr>
              <w:rPr>
                <w:rFonts w:ascii="Arial" w:hAnsi="Arial" w:cs="Arial"/>
                <w:snapToGrid w:val="0"/>
              </w:rPr>
            </w:pPr>
            <w:r>
              <w:rPr>
                <w:rFonts w:ascii="Arial" w:hAnsi="Arial" w:cs="Arial"/>
              </w:rPr>
              <w:t xml:space="preserve"> </w:t>
            </w:r>
          </w:p>
        </w:tc>
      </w:tr>
      <w:tr w14:paraId="28A826C1" w14:textId="77777777">
        <w:tc>
          <w:tcPr>
            <w:tcW w:w="3290" w:type="pct"/>
            <w:tcBorders>
              <w:top w:val="nil"/>
              <w:left w:val="nil"/>
              <w:bottom w:val="nil"/>
              <w:right w:val="nil"/>
            </w:tcBorders>
            <w:shd w:val="clear" w:color="auto" w:fill="FFFFFF"/>
          </w:tcPr>
          <w:p w14:paraId="17C56E8A" w14:textId="77777777">
            <w:pPr>
              <w:pStyle w:val="Level1General"/>
              <w:numPr>
                <w:ilvl w:val="0"/>
                <w:numId w:val="15"/>
              </w:numPr>
              <w:rPr>
                <w:rFonts w:ascii="Arial" w:hAnsi="Arial" w:cs="Arial"/>
                <w:snapToGrid w:val="0"/>
                <w:sz w:val="20"/>
                <w:szCs w:val="20"/>
              </w:rPr>
            </w:pPr>
            <w:r>
              <w:rPr>
                <w:rFonts w:ascii="Arial" w:hAnsi="Arial" w:cs="Arial"/>
                <w:sz w:val="20"/>
                <w:szCs w:val="20"/>
              </w:rPr>
              <w:t>Policy and procedure manual</w:t>
            </w:r>
          </w:p>
        </w:tc>
        <w:tc>
          <w:tcPr>
            <w:tcW w:w="664" w:type="pct"/>
            <w:tcBorders>
              <w:top w:val="nil"/>
              <w:left w:val="nil"/>
              <w:bottom w:val="nil"/>
              <w:right w:val="nil"/>
            </w:tcBorders>
            <w:shd w:val="clear" w:color="auto" w:fill="FFFFFF"/>
          </w:tcPr>
          <w:p w14:paraId="0C2E6553" w14:textId="77777777">
            <w:pPr>
              <w:pStyle w:val="ChecklistItem"/>
              <w:numPr>
                <w:ilvl w:val="0"/>
                <w:numId w:val="0"/>
              </w:numPr>
              <w:spacing w:after="0"/>
              <w:ind w:left="786"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p>
        </w:tc>
        <w:tc>
          <w:tcPr>
            <w:tcW w:w="664" w:type="pct"/>
            <w:tcBorders>
              <w:top w:val="nil"/>
              <w:left w:val="nil"/>
              <w:bottom w:val="nil"/>
              <w:right w:val="nil"/>
            </w:tcBorders>
            <w:shd w:val="clear" w:color="auto" w:fill="FFFFFF"/>
          </w:tcPr>
          <w:p w14:paraId="6AF1D5AD" w14:textId="77777777">
            <w:pPr>
              <w:pStyle w:val="ChecklistItem"/>
              <w:numPr>
                <w:ilvl w:val="0"/>
                <w:numId w:val="0"/>
              </w:numPr>
              <w:spacing w:after="0"/>
              <w:ind w:left="786"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p>
        </w:tc>
        <w:tc>
          <w:tcPr>
            <w:tcW w:w="381" w:type="pct"/>
            <w:tcBorders>
              <w:top w:val="nil"/>
              <w:left w:val="nil"/>
              <w:bottom w:val="nil"/>
              <w:right w:val="nil"/>
            </w:tcBorders>
            <w:shd w:val="clear" w:color="auto" w:fill="FFFFFF"/>
          </w:tcPr>
          <w:p w14:paraId="5A9F3459" w14:textId="77777777">
            <w:pPr>
              <w:rPr>
                <w:rFonts w:ascii="Arial" w:hAnsi="Arial" w:cs="Arial"/>
                <w:snapToGrid w:val="0"/>
              </w:rPr>
            </w:pPr>
            <w:r>
              <w:rPr>
                <w:rFonts w:ascii="Arial" w:hAnsi="Arial" w:cs="Arial"/>
              </w:rPr>
              <w:t xml:space="preserve"> </w:t>
            </w:r>
          </w:p>
        </w:tc>
      </w:tr>
      <w:tr w14:paraId="74BFC289" w14:textId="77777777">
        <w:tc>
          <w:tcPr>
            <w:tcW w:w="3290" w:type="pct"/>
            <w:tcBorders>
              <w:top w:val="nil"/>
              <w:left w:val="nil"/>
              <w:bottom w:val="nil"/>
              <w:right w:val="nil"/>
            </w:tcBorders>
            <w:shd w:val="clear" w:color="auto" w:fill="FFFFFF"/>
          </w:tcPr>
          <w:p w14:paraId="55E38D95" w14:textId="77777777">
            <w:pPr>
              <w:pStyle w:val="Level1General"/>
              <w:numPr>
                <w:ilvl w:val="0"/>
                <w:numId w:val="15"/>
              </w:numPr>
              <w:rPr>
                <w:rFonts w:ascii="Arial" w:hAnsi="Arial" w:cs="Arial"/>
                <w:snapToGrid w:val="0"/>
                <w:sz w:val="20"/>
                <w:szCs w:val="20"/>
              </w:rPr>
            </w:pPr>
            <w:r>
              <w:rPr>
                <w:rFonts w:ascii="Arial" w:hAnsi="Arial" w:cs="Arial"/>
                <w:sz w:val="20"/>
                <w:szCs w:val="20"/>
              </w:rPr>
              <w:t xml:space="preserve">Product catalogues, samples, </w:t>
            </w:r>
            <w:r>
              <w:rPr>
                <w:rFonts w:ascii="Arial" w:hAnsi="Arial" w:cs="Arial"/>
                <w:sz w:val="20"/>
                <w:szCs w:val="20"/>
              </w:rPr>
              <w:t>etc.</w:t>
            </w:r>
          </w:p>
        </w:tc>
        <w:tc>
          <w:tcPr>
            <w:tcW w:w="664" w:type="pct"/>
            <w:tcBorders>
              <w:top w:val="nil"/>
              <w:left w:val="nil"/>
              <w:bottom w:val="nil"/>
              <w:right w:val="nil"/>
            </w:tcBorders>
            <w:shd w:val="clear" w:color="auto" w:fill="FFFFFF"/>
          </w:tcPr>
          <w:p w14:paraId="15BB744F" w14:textId="77777777">
            <w:pPr>
              <w:pStyle w:val="ChecklistItem"/>
              <w:numPr>
                <w:ilvl w:val="0"/>
                <w:numId w:val="0"/>
              </w:numPr>
              <w:spacing w:after="0"/>
              <w:ind w:left="786"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p>
        </w:tc>
        <w:tc>
          <w:tcPr>
            <w:tcW w:w="664" w:type="pct"/>
            <w:tcBorders>
              <w:top w:val="nil"/>
              <w:left w:val="nil"/>
              <w:bottom w:val="nil"/>
              <w:right w:val="nil"/>
            </w:tcBorders>
            <w:shd w:val="clear" w:color="auto" w:fill="FFFFFF"/>
          </w:tcPr>
          <w:p w14:paraId="5369B2BF" w14:textId="77777777">
            <w:pPr>
              <w:pStyle w:val="ChecklistItem"/>
              <w:numPr>
                <w:ilvl w:val="0"/>
                <w:numId w:val="0"/>
              </w:numPr>
              <w:spacing w:after="0"/>
              <w:ind w:left="786"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p>
        </w:tc>
        <w:tc>
          <w:tcPr>
            <w:tcW w:w="381" w:type="pct"/>
            <w:tcBorders>
              <w:top w:val="nil"/>
              <w:left w:val="nil"/>
              <w:bottom w:val="nil"/>
              <w:right w:val="nil"/>
            </w:tcBorders>
            <w:shd w:val="clear" w:color="auto" w:fill="FFFFFF"/>
          </w:tcPr>
          <w:p w14:paraId="18FB1E22" w14:textId="77777777">
            <w:pPr>
              <w:rPr>
                <w:rFonts w:ascii="Arial" w:hAnsi="Arial" w:cs="Arial"/>
                <w:snapToGrid w:val="0"/>
              </w:rPr>
            </w:pPr>
            <w:r>
              <w:rPr>
                <w:rFonts w:ascii="Arial" w:hAnsi="Arial" w:cs="Arial"/>
              </w:rPr>
              <w:t xml:space="preserve"> </w:t>
            </w:r>
          </w:p>
        </w:tc>
      </w:tr>
      <w:tr w14:paraId="2538EC13" w14:textId="77777777">
        <w:tc>
          <w:tcPr>
            <w:tcW w:w="3290" w:type="pct"/>
            <w:tcBorders>
              <w:top w:val="nil"/>
              <w:left w:val="nil"/>
              <w:bottom w:val="nil"/>
              <w:right w:val="nil"/>
            </w:tcBorders>
            <w:shd w:val="clear" w:color="auto" w:fill="FFFFFF"/>
          </w:tcPr>
          <w:p w14:paraId="7B96E6D8" w14:textId="77777777">
            <w:pPr>
              <w:pStyle w:val="Level1General"/>
              <w:numPr>
                <w:ilvl w:val="0"/>
                <w:numId w:val="15"/>
              </w:numPr>
              <w:rPr>
                <w:rFonts w:ascii="Arial" w:hAnsi="Arial" w:cs="Arial"/>
                <w:snapToGrid w:val="0"/>
                <w:sz w:val="20"/>
                <w:szCs w:val="20"/>
              </w:rPr>
            </w:pPr>
            <w:r>
              <w:rPr>
                <w:rFonts w:ascii="Arial" w:hAnsi="Arial" w:cs="Arial"/>
                <w:sz w:val="20"/>
                <w:szCs w:val="20"/>
              </w:rPr>
              <w:t>Precedents</w:t>
            </w:r>
          </w:p>
        </w:tc>
        <w:tc>
          <w:tcPr>
            <w:tcW w:w="664" w:type="pct"/>
            <w:tcBorders>
              <w:top w:val="nil"/>
              <w:left w:val="nil"/>
              <w:bottom w:val="nil"/>
              <w:right w:val="nil"/>
            </w:tcBorders>
            <w:shd w:val="clear" w:color="auto" w:fill="FFFFFF"/>
          </w:tcPr>
          <w:p w14:paraId="6722EE05" w14:textId="77777777">
            <w:pPr>
              <w:pStyle w:val="ChecklistItem"/>
              <w:numPr>
                <w:ilvl w:val="0"/>
                <w:numId w:val="0"/>
              </w:numPr>
              <w:spacing w:after="0"/>
              <w:ind w:left="786" w:hanging="360"/>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72"/>
            </w:r>
          </w:p>
        </w:tc>
        <w:tc>
          <w:tcPr>
            <w:tcW w:w="664" w:type="pct"/>
            <w:tcBorders>
              <w:top w:val="nil"/>
              <w:left w:val="nil"/>
              <w:bottom w:val="nil"/>
              <w:right w:val="nil"/>
            </w:tcBorders>
            <w:shd w:val="clear" w:color="auto" w:fill="FFFFFF"/>
          </w:tcPr>
          <w:p w14:paraId="421211E7" w14:textId="77777777">
            <w:pPr>
              <w:pStyle w:val="ChecklistItem"/>
              <w:numPr>
                <w:ilvl w:val="0"/>
                <w:numId w:val="0"/>
              </w:numPr>
              <w:spacing w:after="0"/>
              <w:ind w:left="786" w:hanging="360"/>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w:char="F072"/>
            </w:r>
          </w:p>
          <w:p w14:paraId="4A45ADD3" w14:textId="77777777">
            <w:pPr>
              <w:pStyle w:val="ChecklistItem"/>
              <w:numPr>
                <w:ilvl w:val="0"/>
                <w:numId w:val="0"/>
              </w:numPr>
              <w:spacing w:after="0"/>
              <w:ind w:left="786" w:hanging="360"/>
              <w:rPr>
                <w:rFonts w:ascii="Arial" w:hAnsi="Arial" w:cs="Arial"/>
                <w:sz w:val="20"/>
                <w:szCs w:val="20"/>
              </w:rPr>
            </w:pPr>
          </w:p>
          <w:p w14:paraId="6E2A487F" w14:textId="77777777">
            <w:pPr>
              <w:pStyle w:val="ChecklistItem"/>
              <w:numPr>
                <w:ilvl w:val="0"/>
                <w:numId w:val="0"/>
              </w:numPr>
              <w:spacing w:after="0"/>
              <w:ind w:left="786" w:hanging="360"/>
              <w:rPr>
                <w:rFonts w:ascii="Arial" w:hAnsi="Arial" w:cs="Arial"/>
                <w:snapToGrid w:val="0"/>
                <w:sz w:val="20"/>
                <w:szCs w:val="20"/>
              </w:rPr>
            </w:pPr>
          </w:p>
        </w:tc>
        <w:tc>
          <w:tcPr>
            <w:tcW w:w="381" w:type="pct"/>
            <w:tcBorders>
              <w:top w:val="nil"/>
              <w:left w:val="nil"/>
              <w:bottom w:val="nil"/>
              <w:right w:val="nil"/>
            </w:tcBorders>
            <w:shd w:val="clear" w:color="auto" w:fill="FFFFFF"/>
          </w:tcPr>
          <w:p w14:paraId="672C2FF6" w14:textId="77777777">
            <w:pPr>
              <w:rPr>
                <w:rFonts w:ascii="Arial" w:hAnsi="Arial" w:cs="Arial"/>
                <w:snapToGrid w:val="0"/>
              </w:rPr>
            </w:pPr>
            <w:r>
              <w:rPr>
                <w:rFonts w:ascii="Arial" w:hAnsi="Arial" w:cs="Arial"/>
              </w:rPr>
              <w:t xml:space="preserve"> </w:t>
            </w:r>
          </w:p>
        </w:tc>
      </w:tr>
      <w:tr w14:paraId="410235C8" w14:textId="77777777">
        <w:tc>
          <w:tcPr>
            <w:tcW w:w="3290" w:type="pct"/>
            <w:tcBorders>
              <w:top w:val="nil"/>
              <w:left w:val="nil"/>
              <w:bottom w:val="nil"/>
              <w:right w:val="nil"/>
            </w:tcBorders>
            <w:shd w:val="clear" w:color="auto" w:fill="FFFFFF"/>
          </w:tcPr>
          <w:p w14:paraId="13C56A79" w14:textId="77777777">
            <w:pPr>
              <w:pStyle w:val="Heading2"/>
              <w:rPr>
                <w:rFonts w:ascii="Arial" w:hAnsi="Arial" w:cs="Arial"/>
              </w:rPr>
            </w:pPr>
            <w:r>
              <w:rPr>
                <w:rStyle w:val="Bold"/>
                <w:rFonts w:ascii="Arial" w:hAnsi="Arial" w:cs="Arial"/>
                <w:b w:val="0"/>
                <w:bCs w:val="0"/>
                <w:color w:val="005EB8" w:themeColor="accent2"/>
              </w:rPr>
              <w:t>Confidential information and intellectual property</w:t>
            </w:r>
          </w:p>
        </w:tc>
        <w:tc>
          <w:tcPr>
            <w:tcW w:w="664" w:type="pct"/>
            <w:tcBorders>
              <w:top w:val="nil"/>
              <w:left w:val="nil"/>
              <w:bottom w:val="nil"/>
              <w:right w:val="nil"/>
            </w:tcBorders>
            <w:shd w:val="clear" w:color="auto" w:fill="FFFFFF"/>
          </w:tcPr>
          <w:p w14:paraId="17926812" w14:textId="77777777">
            <w:pPr>
              <w:pStyle w:val="Heading2"/>
              <w:rPr>
                <w:rFonts w:ascii="Arial" w:hAnsi="Arial" w:cs="Arial"/>
                <w:color w:val="auto"/>
                <w:sz w:val="20"/>
                <w:szCs w:val="20"/>
              </w:rPr>
            </w:pPr>
            <w:r>
              <w:rPr>
                <w:rFonts w:ascii="Arial" w:hAnsi="Arial" w:cs="Arial"/>
                <w:color w:val="auto"/>
                <w:sz w:val="20"/>
                <w:szCs w:val="20"/>
              </w:rPr>
              <w:t xml:space="preserve"> </w:t>
            </w:r>
          </w:p>
        </w:tc>
        <w:tc>
          <w:tcPr>
            <w:tcW w:w="664" w:type="pct"/>
            <w:tcBorders>
              <w:top w:val="nil"/>
              <w:left w:val="nil"/>
              <w:bottom w:val="nil"/>
              <w:right w:val="nil"/>
            </w:tcBorders>
            <w:shd w:val="clear" w:color="auto" w:fill="FFFFFF"/>
          </w:tcPr>
          <w:p w14:paraId="66AF3249" w14:textId="77777777">
            <w:pPr>
              <w:pStyle w:val="Heading2"/>
              <w:rPr>
                <w:rFonts w:ascii="Arial" w:hAnsi="Arial" w:cs="Arial"/>
                <w:color w:val="auto"/>
                <w:sz w:val="20"/>
                <w:szCs w:val="20"/>
              </w:rPr>
            </w:pPr>
            <w:r>
              <w:rPr>
                <w:rFonts w:ascii="Arial" w:hAnsi="Arial" w:cs="Arial"/>
                <w:color w:val="auto"/>
                <w:sz w:val="20"/>
                <w:szCs w:val="20"/>
              </w:rPr>
              <w:t xml:space="preserve"> </w:t>
            </w:r>
          </w:p>
        </w:tc>
        <w:tc>
          <w:tcPr>
            <w:tcW w:w="381" w:type="pct"/>
            <w:tcBorders>
              <w:top w:val="nil"/>
              <w:left w:val="nil"/>
              <w:bottom w:val="nil"/>
              <w:right w:val="nil"/>
            </w:tcBorders>
            <w:shd w:val="clear" w:color="auto" w:fill="FFFFFF"/>
          </w:tcPr>
          <w:p w14:paraId="6A28F9C0" w14:textId="77777777">
            <w:pPr>
              <w:pStyle w:val="Heading2"/>
              <w:rPr>
                <w:rFonts w:ascii="Arial" w:hAnsi="Arial" w:cs="Arial"/>
                <w:color w:val="auto"/>
                <w:sz w:val="20"/>
                <w:szCs w:val="20"/>
              </w:rPr>
            </w:pPr>
            <w:r>
              <w:rPr>
                <w:rFonts w:ascii="Arial" w:hAnsi="Arial" w:cs="Arial"/>
                <w:color w:val="auto"/>
                <w:sz w:val="20"/>
                <w:szCs w:val="20"/>
              </w:rPr>
              <w:t xml:space="preserve"> </w:t>
            </w:r>
          </w:p>
        </w:tc>
      </w:tr>
      <w:tr w14:paraId="31FFB080" w14:textId="77777777">
        <w:tc>
          <w:tcPr>
            <w:tcW w:w="3290" w:type="pct"/>
            <w:tcBorders>
              <w:top w:val="nil"/>
              <w:left w:val="nil"/>
              <w:bottom w:val="nil"/>
              <w:right w:val="nil"/>
            </w:tcBorders>
            <w:shd w:val="clear" w:color="auto" w:fill="FFFFFF"/>
          </w:tcPr>
          <w:p w14:paraId="0CD61D3D" w14:textId="77777777">
            <w:pPr>
              <w:pStyle w:val="Level1General"/>
              <w:numPr>
                <w:ilvl w:val="0"/>
                <w:numId w:val="15"/>
              </w:numPr>
              <w:rPr>
                <w:rFonts w:ascii="Arial" w:hAnsi="Arial" w:cs="Arial"/>
                <w:snapToGrid w:val="0"/>
                <w:sz w:val="20"/>
                <w:szCs w:val="20"/>
              </w:rPr>
            </w:pPr>
            <w:r>
              <w:rPr>
                <w:rFonts w:ascii="Arial" w:hAnsi="Arial" w:cs="Arial"/>
                <w:sz w:val="20"/>
                <w:szCs w:val="20"/>
              </w:rPr>
              <w:t>All confidential information of the business</w:t>
            </w:r>
          </w:p>
        </w:tc>
        <w:tc>
          <w:tcPr>
            <w:tcW w:w="664" w:type="pct"/>
            <w:tcBorders>
              <w:top w:val="nil"/>
              <w:left w:val="nil"/>
              <w:bottom w:val="nil"/>
              <w:right w:val="nil"/>
            </w:tcBorders>
            <w:shd w:val="clear" w:color="auto" w:fill="FFFFFF"/>
          </w:tcPr>
          <w:p w14:paraId="0D2C7000" w14:textId="77777777">
            <w:pPr>
              <w:pStyle w:val="ChecklistItem"/>
              <w:numPr>
                <w:ilvl w:val="0"/>
                <w:numId w:val="0"/>
              </w:numPr>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p>
        </w:tc>
        <w:tc>
          <w:tcPr>
            <w:tcW w:w="664" w:type="pct"/>
            <w:tcBorders>
              <w:top w:val="nil"/>
              <w:left w:val="nil"/>
              <w:bottom w:val="nil"/>
              <w:right w:val="nil"/>
            </w:tcBorders>
            <w:shd w:val="clear" w:color="auto" w:fill="FFFFFF"/>
          </w:tcPr>
          <w:p w14:paraId="7CD1645F" w14:textId="77777777">
            <w:pPr>
              <w:pStyle w:val="ChecklistItem"/>
              <w:numPr>
                <w:ilvl w:val="0"/>
                <w:numId w:val="0"/>
              </w:numPr>
              <w:ind w:left="501"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p>
        </w:tc>
        <w:tc>
          <w:tcPr>
            <w:tcW w:w="381" w:type="pct"/>
            <w:tcBorders>
              <w:top w:val="nil"/>
              <w:left w:val="nil"/>
              <w:bottom w:val="nil"/>
              <w:right w:val="nil"/>
            </w:tcBorders>
            <w:shd w:val="clear" w:color="auto" w:fill="FFFFFF"/>
          </w:tcPr>
          <w:p w14:paraId="08048F72" w14:textId="77777777">
            <w:pPr>
              <w:rPr>
                <w:rFonts w:ascii="Arial" w:hAnsi="Arial" w:cs="Arial"/>
                <w:snapToGrid w:val="0"/>
              </w:rPr>
            </w:pPr>
            <w:r>
              <w:rPr>
                <w:rFonts w:ascii="Arial" w:hAnsi="Arial" w:cs="Arial"/>
              </w:rPr>
              <w:t xml:space="preserve"> </w:t>
            </w:r>
          </w:p>
        </w:tc>
      </w:tr>
      <w:tr w14:paraId="11589D4F" w14:textId="77777777">
        <w:tc>
          <w:tcPr>
            <w:tcW w:w="3290" w:type="pct"/>
            <w:tcBorders>
              <w:top w:val="nil"/>
              <w:left w:val="nil"/>
              <w:bottom w:val="nil"/>
              <w:right w:val="nil"/>
            </w:tcBorders>
            <w:shd w:val="clear" w:color="auto" w:fill="FFFFFF"/>
          </w:tcPr>
          <w:p w14:paraId="3922FF29" w14:textId="77777777">
            <w:pPr>
              <w:pStyle w:val="Level1General"/>
              <w:numPr>
                <w:ilvl w:val="0"/>
                <w:numId w:val="15"/>
              </w:numPr>
              <w:rPr>
                <w:rFonts w:ascii="Arial" w:hAnsi="Arial" w:cs="Arial"/>
                <w:snapToGrid w:val="0"/>
                <w:sz w:val="20"/>
                <w:szCs w:val="20"/>
              </w:rPr>
            </w:pPr>
            <w:r>
              <w:rPr>
                <w:rFonts w:ascii="Arial" w:hAnsi="Arial" w:cs="Arial"/>
                <w:sz w:val="20"/>
                <w:szCs w:val="20"/>
              </w:rPr>
              <w:t>All Intellectual property of the business</w:t>
            </w:r>
          </w:p>
        </w:tc>
        <w:tc>
          <w:tcPr>
            <w:tcW w:w="664" w:type="pct"/>
            <w:tcBorders>
              <w:top w:val="nil"/>
              <w:left w:val="nil"/>
              <w:bottom w:val="nil"/>
              <w:right w:val="nil"/>
            </w:tcBorders>
            <w:shd w:val="clear" w:color="auto" w:fill="FFFFFF"/>
          </w:tcPr>
          <w:p w14:paraId="0EA38783" w14:textId="77777777">
            <w:pPr>
              <w:pStyle w:val="ChecklistItem"/>
              <w:numPr>
                <w:ilvl w:val="0"/>
                <w:numId w:val="0"/>
              </w:numPr>
              <w:ind w:left="786"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r>
              <w:rPr>
                <w:rFonts w:ascii="Arial" w:hAnsi="Arial" w:cs="Arial"/>
                <w:sz w:val="20"/>
                <w:szCs w:val="20"/>
              </w:rPr>
              <w:t xml:space="preserve"> </w:t>
            </w:r>
          </w:p>
        </w:tc>
        <w:tc>
          <w:tcPr>
            <w:tcW w:w="664" w:type="pct"/>
            <w:tcBorders>
              <w:top w:val="nil"/>
              <w:left w:val="nil"/>
              <w:bottom w:val="nil"/>
              <w:right w:val="nil"/>
            </w:tcBorders>
            <w:shd w:val="clear" w:color="auto" w:fill="FFFFFF"/>
          </w:tcPr>
          <w:p w14:paraId="3292683C" w14:textId="77777777">
            <w:pPr>
              <w:pStyle w:val="ChecklistItem"/>
              <w:numPr>
                <w:ilvl w:val="0"/>
                <w:numId w:val="0"/>
              </w:numPr>
              <w:ind w:left="501" w:hanging="360"/>
              <w:rPr>
                <w:rFonts w:ascii="Arial" w:hAnsi="Arial" w:cs="Arial"/>
                <w:snapToGrid w:val="0"/>
                <w:sz w:val="20"/>
                <w:szCs w:val="20"/>
              </w:rPr>
            </w:pPr>
            <w:r>
              <w:rPr>
                <w:rFonts w:ascii="Arial" w:hAnsi="Arial" w:cs="Arial"/>
                <w:sz w:val="20"/>
                <w:szCs w:val="20"/>
              </w:rPr>
              <w:t xml:space="preserve">        </w:t>
            </w:r>
            <w:r>
              <w:rPr>
                <w:rFonts w:ascii="Arial" w:hAnsi="Arial" w:cs="Arial"/>
                <w:sz w:val="20"/>
                <w:szCs w:val="20"/>
              </w:rPr>
              <w:sym w:font="Wingdings" w:char="F072"/>
            </w:r>
          </w:p>
        </w:tc>
        <w:tc>
          <w:tcPr>
            <w:tcW w:w="381" w:type="pct"/>
            <w:tcBorders>
              <w:top w:val="nil"/>
              <w:left w:val="nil"/>
              <w:bottom w:val="nil"/>
              <w:right w:val="nil"/>
            </w:tcBorders>
            <w:shd w:val="clear" w:color="auto" w:fill="FFFFFF"/>
          </w:tcPr>
          <w:p w14:paraId="35B58FC1" w14:textId="77777777">
            <w:pPr>
              <w:rPr>
                <w:rFonts w:ascii="Arial" w:hAnsi="Arial" w:cs="Arial"/>
                <w:snapToGrid w:val="0"/>
              </w:rPr>
            </w:pPr>
            <w:r>
              <w:rPr>
                <w:rFonts w:ascii="Arial" w:hAnsi="Arial" w:cs="Arial"/>
              </w:rPr>
              <w:t xml:space="preserve"> </w:t>
            </w:r>
          </w:p>
        </w:tc>
      </w:tr>
      <w:tr w14:paraId="03B264CD" w14:textId="77777777">
        <w:tc>
          <w:tcPr>
            <w:tcW w:w="3290" w:type="pct"/>
            <w:tcBorders>
              <w:top w:val="nil"/>
              <w:left w:val="nil"/>
              <w:bottom w:val="nil"/>
              <w:right w:val="nil"/>
            </w:tcBorders>
            <w:shd w:val="clear" w:color="auto" w:fill="FFFFFF"/>
          </w:tcPr>
          <w:p w14:paraId="0F978A09" w14:textId="77777777">
            <w:pPr>
              <w:pStyle w:val="Heading2"/>
              <w:rPr>
                <w:rFonts w:ascii="Arial" w:hAnsi="Arial" w:cs="Arial"/>
                <w:color w:val="auto"/>
                <w:sz w:val="20"/>
                <w:szCs w:val="20"/>
              </w:rPr>
            </w:pPr>
            <w:r>
              <w:rPr>
                <w:rStyle w:val="Bold"/>
                <w:rFonts w:ascii="Arial" w:hAnsi="Arial" w:cs="Arial"/>
                <w:sz w:val="20"/>
                <w:szCs w:val="20"/>
              </w:rPr>
              <w:t>Other items</w:t>
            </w:r>
            <w:r>
              <w:rPr>
                <w:rFonts w:ascii="Arial" w:hAnsi="Arial" w:cs="Arial"/>
                <w:color w:val="auto"/>
                <w:sz w:val="20"/>
                <w:szCs w:val="20"/>
              </w:rPr>
              <w:t xml:space="preserve"> (please specify)</w:t>
            </w:r>
          </w:p>
          <w:p w14:paraId="439746CC" w14:textId="77777777">
            <w:pPr>
              <w:pStyle w:val="BodyTextBigSpaceAfter"/>
              <w:spacing w:after="120"/>
              <w:rPr>
                <w:rFonts w:ascii="Arial" w:hAnsi="Arial" w:cs="Arial"/>
                <w:sz w:val="20"/>
                <w:szCs w:val="20"/>
              </w:rPr>
            </w:pPr>
            <w:r>
              <w:rPr>
                <w:rFonts w:ascii="Arial" w:hAnsi="Arial" w:cs="Arial"/>
                <w:sz w:val="20"/>
                <w:szCs w:val="20"/>
              </w:rPr>
              <w:t xml:space="preserve"> </w:t>
            </w:r>
          </w:p>
          <w:p w14:paraId="1D83DD8C" w14:textId="77777777">
            <w:pPr>
              <w:pStyle w:val="BodyTextBigSpaceAfter"/>
              <w:spacing w:after="120"/>
              <w:rPr>
                <w:rFonts w:ascii="Arial" w:hAnsi="Arial" w:cs="Arial"/>
                <w:snapToGrid w:val="0"/>
                <w:sz w:val="20"/>
                <w:szCs w:val="20"/>
              </w:rPr>
            </w:pPr>
          </w:p>
        </w:tc>
        <w:tc>
          <w:tcPr>
            <w:tcW w:w="664" w:type="pct"/>
            <w:tcBorders>
              <w:top w:val="nil"/>
              <w:left w:val="nil"/>
              <w:bottom w:val="nil"/>
              <w:right w:val="nil"/>
            </w:tcBorders>
            <w:shd w:val="clear" w:color="auto" w:fill="FFFFFF"/>
          </w:tcPr>
          <w:p w14:paraId="66D70ABD" w14:textId="77777777">
            <w:pPr>
              <w:rPr>
                <w:rFonts w:ascii="Arial" w:hAnsi="Arial" w:cs="Arial"/>
                <w:snapToGrid w:val="0"/>
              </w:rPr>
            </w:pPr>
            <w:r>
              <w:rPr>
                <w:rFonts w:ascii="Arial" w:hAnsi="Arial" w:cs="Arial"/>
              </w:rPr>
              <w:t xml:space="preserve"> </w:t>
            </w:r>
          </w:p>
        </w:tc>
        <w:tc>
          <w:tcPr>
            <w:tcW w:w="664" w:type="pct"/>
            <w:tcBorders>
              <w:top w:val="nil"/>
              <w:left w:val="nil"/>
              <w:bottom w:val="nil"/>
              <w:right w:val="nil"/>
            </w:tcBorders>
            <w:shd w:val="clear" w:color="auto" w:fill="FFFFFF"/>
          </w:tcPr>
          <w:p w14:paraId="62C3EE6B" w14:textId="77777777">
            <w:pPr>
              <w:rPr>
                <w:rFonts w:ascii="Arial" w:hAnsi="Arial" w:cs="Arial"/>
                <w:snapToGrid w:val="0"/>
              </w:rPr>
            </w:pPr>
            <w:r>
              <w:rPr>
                <w:rFonts w:ascii="Arial" w:hAnsi="Arial" w:cs="Arial"/>
              </w:rPr>
              <w:t xml:space="preserve"> </w:t>
            </w:r>
          </w:p>
        </w:tc>
        <w:tc>
          <w:tcPr>
            <w:tcW w:w="381" w:type="pct"/>
            <w:tcBorders>
              <w:top w:val="nil"/>
              <w:left w:val="nil"/>
              <w:bottom w:val="nil"/>
              <w:right w:val="nil"/>
            </w:tcBorders>
            <w:shd w:val="clear" w:color="auto" w:fill="FFFFFF"/>
          </w:tcPr>
          <w:p w14:paraId="119E5F15" w14:textId="77777777">
            <w:pPr>
              <w:rPr>
                <w:rFonts w:ascii="Arial" w:hAnsi="Arial" w:cs="Arial"/>
                <w:snapToGrid w:val="0"/>
              </w:rPr>
            </w:pPr>
            <w:r>
              <w:rPr>
                <w:rFonts w:ascii="Arial" w:hAnsi="Arial" w:cs="Arial"/>
              </w:rPr>
              <w:t xml:space="preserve"> </w:t>
            </w:r>
          </w:p>
        </w:tc>
      </w:tr>
      <w:tr w14:paraId="6D7377B9" w14:textId="77777777">
        <w:tc>
          <w:tcPr>
            <w:tcW w:w="5000" w:type="pct"/>
            <w:gridSpan w:val="4"/>
            <w:tcBorders>
              <w:top w:val="nil"/>
              <w:left w:val="nil"/>
              <w:bottom w:val="nil"/>
              <w:right w:val="nil"/>
            </w:tcBorders>
            <w:shd w:val="clear" w:color="auto" w:fill="FFFFFF"/>
          </w:tcPr>
          <w:p w14:paraId="6DD1BA7A" w14:textId="77777777">
            <w:pPr>
              <w:pStyle w:val="BodyTextBigSpaceAfter"/>
              <w:spacing w:after="120"/>
              <w:rPr>
                <w:rFonts w:ascii="Arial" w:hAnsi="Arial" w:cs="Arial"/>
                <w:sz w:val="20"/>
                <w:szCs w:val="20"/>
              </w:rPr>
            </w:pPr>
            <w:r>
              <w:rPr>
                <w:rFonts w:ascii="Arial" w:hAnsi="Arial" w:cs="Arial"/>
                <w:sz w:val="20"/>
                <w:szCs w:val="20"/>
              </w:rPr>
              <w:t>Action to be taken in relation to items not returned:</w:t>
            </w:r>
          </w:p>
          <w:p w14:paraId="21EBC864" w14:textId="77777777">
            <w:pPr>
              <w:pStyle w:val="BodyTextBigSpaceAfter"/>
              <w:spacing w:after="120"/>
              <w:rPr>
                <w:rFonts w:ascii="Arial" w:hAnsi="Arial" w:cs="Arial"/>
                <w:snapToGrid w:val="0"/>
                <w:sz w:val="20"/>
                <w:szCs w:val="20"/>
              </w:rPr>
            </w:pPr>
            <w:r>
              <w:rPr>
                <w:rFonts w:ascii="Arial" w:hAnsi="Arial" w:cs="Arial"/>
                <w:sz w:val="20"/>
                <w:szCs w:val="20"/>
              </w:rPr>
              <w:t xml:space="preserve"> </w:t>
            </w:r>
          </w:p>
        </w:tc>
      </w:tr>
      <w:tr w14:paraId="5F443506" w14:textId="77777777">
        <w:tc>
          <w:tcPr>
            <w:tcW w:w="4619" w:type="pct"/>
            <w:gridSpan w:val="3"/>
            <w:tcBorders>
              <w:top w:val="nil"/>
              <w:left w:val="nil"/>
              <w:bottom w:val="nil"/>
              <w:right w:val="nil"/>
            </w:tcBorders>
            <w:shd w:val="clear" w:color="auto" w:fill="FFFFFF"/>
          </w:tcPr>
          <w:p w14:paraId="01C4D46B" w14:textId="77777777">
            <w:pPr>
              <w:pStyle w:val="Heading2"/>
              <w:rPr>
                <w:rFonts w:ascii="Arial" w:hAnsi="Arial" w:cs="Arial"/>
                <w:color w:val="auto"/>
                <w:sz w:val="20"/>
                <w:szCs w:val="20"/>
              </w:rPr>
            </w:pPr>
            <w:r>
              <w:rPr>
                <w:rStyle w:val="Bold"/>
                <w:rFonts w:ascii="Arial" w:hAnsi="Arial" w:cs="Arial"/>
                <w:sz w:val="20"/>
                <w:szCs w:val="20"/>
              </w:rPr>
              <w:t>Comments</w:t>
            </w:r>
          </w:p>
          <w:p w14:paraId="7715C909" w14:textId="77777777">
            <w:pPr>
              <w:pStyle w:val="BodyTextBigSpaceAfter"/>
              <w:spacing w:after="120"/>
              <w:rPr>
                <w:rFonts w:ascii="Arial" w:hAnsi="Arial" w:cs="Arial"/>
                <w:sz w:val="20"/>
                <w:szCs w:val="20"/>
              </w:rPr>
            </w:pPr>
            <w:r>
              <w:rPr>
                <w:rFonts w:ascii="Arial" w:hAnsi="Arial" w:cs="Arial"/>
                <w:sz w:val="20"/>
                <w:szCs w:val="20"/>
              </w:rPr>
              <w:t xml:space="preserve"> </w:t>
            </w:r>
          </w:p>
          <w:p w14:paraId="19CE5902" w14:textId="77777777">
            <w:pPr>
              <w:pStyle w:val="BodyTextBigSpaceAfter"/>
              <w:spacing w:after="120"/>
              <w:rPr>
                <w:rFonts w:ascii="Arial" w:hAnsi="Arial" w:cs="Arial"/>
                <w:snapToGrid w:val="0"/>
                <w:sz w:val="20"/>
                <w:szCs w:val="20"/>
              </w:rPr>
            </w:pPr>
            <w:r>
              <w:rPr>
                <w:rFonts w:ascii="Arial" w:hAnsi="Arial" w:cs="Arial"/>
                <w:sz w:val="20"/>
                <w:szCs w:val="20"/>
              </w:rPr>
              <w:t xml:space="preserve"> </w:t>
            </w:r>
          </w:p>
        </w:tc>
        <w:tc>
          <w:tcPr>
            <w:tcW w:w="381" w:type="pct"/>
            <w:tcBorders>
              <w:top w:val="nil"/>
              <w:left w:val="nil"/>
              <w:bottom w:val="nil"/>
              <w:right w:val="nil"/>
            </w:tcBorders>
            <w:shd w:val="clear" w:color="auto" w:fill="FFFFFF"/>
          </w:tcPr>
          <w:p w14:paraId="1C395A26" w14:textId="77777777">
            <w:pPr>
              <w:rPr>
                <w:rFonts w:ascii="Arial" w:hAnsi="Arial" w:cs="Arial"/>
                <w:snapToGrid w:val="0"/>
              </w:rPr>
            </w:pPr>
            <w:r>
              <w:rPr>
                <w:rFonts w:ascii="Arial" w:hAnsi="Arial" w:cs="Arial"/>
              </w:rPr>
              <w:t xml:space="preserve"> </w:t>
            </w:r>
          </w:p>
        </w:tc>
      </w:tr>
    </w:tbl>
    <w:p w14:paraId="56B3237C" w14:textId="77777777">
      <w:pPr>
        <w:pStyle w:val="BodyTextBigSpaceAfter"/>
        <w:spacing w:after="120"/>
        <w:rPr>
          <w:rFonts w:ascii="Arial" w:hAnsi="Arial" w:cs="Arial"/>
          <w:b/>
          <w:color w:val="012169" w:themeColor="accent1"/>
          <w:sz w:val="20"/>
          <w:szCs w:val="20"/>
        </w:rPr>
      </w:pPr>
      <w:r>
        <w:rPr>
          <w:rFonts w:ascii="Arial" w:hAnsi="Arial" w:cs="Arial"/>
          <w:b/>
          <w:color w:val="012169" w:themeColor="accent1"/>
          <w:sz w:val="20"/>
          <w:szCs w:val="20"/>
        </w:rPr>
        <w:t>[ADD HR MANAGER/GENERAL MANAGER]</w:t>
      </w:r>
    </w:p>
    <w:p w14:paraId="31653300" w14:textId="77777777">
      <w:pPr>
        <w:pStyle w:val="BodyTextBigSpaceAfter"/>
        <w:spacing w:after="120"/>
        <w:rPr>
          <w:rFonts w:ascii="Arial" w:hAnsi="Arial" w:cs="Arial"/>
          <w:b/>
          <w:color w:val="012169" w:themeColor="accent1"/>
          <w:sz w:val="20"/>
          <w:szCs w:val="20"/>
        </w:rPr>
      </w:pPr>
    </w:p>
    <w:p w14:paraId="12625082" w14:textId="77777777">
      <w:pPr>
        <w:pStyle w:val="BodyTextBigSpaceAfter"/>
        <w:spacing w:after="120" w:line="276" w:lineRule="auto"/>
        <w:rPr>
          <w:rFonts w:ascii="Arial" w:hAnsi="Arial" w:cs="Arial"/>
          <w:sz w:val="20"/>
          <w:szCs w:val="20"/>
        </w:rPr>
      </w:pPr>
      <w:r>
        <w:rPr>
          <w:rFonts w:ascii="Arial" w:hAnsi="Arial" w:cs="Arial"/>
          <w:sz w:val="20"/>
          <w:szCs w:val="20"/>
        </w:rPr>
        <w:t xml:space="preserve">Signature: </w:t>
      </w:r>
      <w:r>
        <w:rPr>
          <w:rFonts w:ascii="Arial" w:hAnsi="Arial" w:cs="Arial"/>
          <w:sz w:val="20"/>
          <w:szCs w:val="20"/>
        </w:rPr>
        <w:tab/>
        <w:t xml:space="preserve">..........................................................................    </w:t>
      </w:r>
    </w:p>
    <w:p w14:paraId="60B745F8" w14:textId="77777777">
      <w:pPr>
        <w:pStyle w:val="BodyTextBigSpaceAfter"/>
        <w:spacing w:after="120" w:line="276" w:lineRule="auto"/>
        <w:rPr>
          <w:rFonts w:ascii="Arial" w:hAnsi="Arial" w:cs="Arial"/>
          <w:sz w:val="20"/>
          <w:szCs w:val="20"/>
        </w:rPr>
      </w:pPr>
      <w:r>
        <w:rPr>
          <w:rFonts w:ascii="Arial" w:hAnsi="Arial" w:cs="Arial"/>
          <w:sz w:val="20"/>
          <w:szCs w:val="20"/>
        </w:rPr>
        <w:t xml:space="preserve">                                                    </w:t>
      </w:r>
    </w:p>
    <w:p w14:paraId="72042484" w14:textId="77777777">
      <w:pPr>
        <w:pStyle w:val="BodyTextBigSpaceAfter"/>
        <w:spacing w:after="120" w:line="276" w:lineRule="auto"/>
        <w:rPr>
          <w:rFonts w:ascii="Arial" w:hAnsi="Arial" w:cs="Arial"/>
          <w:sz w:val="20"/>
          <w:szCs w:val="20"/>
        </w:rPr>
      </w:pPr>
      <w:r>
        <w:rPr>
          <w:rFonts w:ascii="Arial" w:hAnsi="Arial" w:cs="Arial"/>
          <w:sz w:val="20"/>
          <w:szCs w:val="20"/>
        </w:rPr>
        <w:t xml:space="preserve">Date: </w:t>
      </w:r>
      <w:r>
        <w:rPr>
          <w:rFonts w:ascii="Arial" w:hAnsi="Arial" w:cs="Arial"/>
          <w:sz w:val="20"/>
          <w:szCs w:val="20"/>
        </w:rPr>
        <w:tab/>
      </w:r>
      <w:r>
        <w:rPr>
          <w:rFonts w:ascii="Arial" w:hAnsi="Arial" w:cs="Arial"/>
          <w:sz w:val="20"/>
          <w:szCs w:val="20"/>
        </w:rPr>
        <w:tab/>
        <w:t>..........................................................................</w:t>
      </w:r>
    </w:p>
    <w:p w14:paraId="23F9CB99" w14:textId="77777777">
      <w:pPr>
        <w:pStyle w:val="BodyTextBigSpaceAfter"/>
        <w:spacing w:after="120" w:line="276" w:lineRule="auto"/>
        <w:rPr>
          <w:rFonts w:ascii="Arial" w:hAnsi="Arial" w:cs="Arial"/>
          <w:sz w:val="20"/>
          <w:szCs w:val="20"/>
        </w:rPr>
      </w:pPr>
    </w:p>
    <w:p w14:paraId="410478EF" w14:textId="77777777">
      <w:pPr>
        <w:pStyle w:val="BodyTextBigSpaceAfter"/>
        <w:spacing w:after="120" w:line="276" w:lineRule="auto"/>
        <w:rPr>
          <w:rFonts w:ascii="Arial" w:hAnsi="Arial" w:cs="Arial"/>
          <w:sz w:val="20"/>
          <w:szCs w:val="20"/>
        </w:rPr>
      </w:pPr>
      <w:r>
        <w:rPr>
          <w:rFonts w:ascii="Arial" w:hAnsi="Arial" w:cs="Arial"/>
          <w:sz w:val="20"/>
          <w:szCs w:val="20"/>
        </w:rPr>
        <w:t xml:space="preserve">Print Name: </w:t>
      </w:r>
      <w:r>
        <w:rPr>
          <w:rFonts w:ascii="Arial" w:hAnsi="Arial" w:cs="Arial"/>
          <w:sz w:val="20"/>
          <w:szCs w:val="20"/>
        </w:rPr>
        <w:tab/>
        <w:t>..........................................................................</w:t>
      </w:r>
    </w:p>
    <w:p w14:paraId="63A0462F" w14:textId="77777777">
      <w:pPr>
        <w:pStyle w:val="BodyTextBigSpaceAfter"/>
        <w:spacing w:after="120" w:line="276" w:lineRule="auto"/>
        <w:rPr>
          <w:rFonts w:ascii="Arial" w:hAnsi="Arial" w:cs="Arial"/>
          <w:sz w:val="20"/>
          <w:szCs w:val="20"/>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0A6F3" w14:textId="77777777">
      <w:r>
        <w:separator/>
      </w:r>
    </w:p>
    <w:p w14:paraId="72519B1B" w14:textId="77777777"/>
  </w:endnote>
  <w:endnote w:type="continuationSeparator" w:id="0">
    <w:p w14:paraId="1C240F76" w14:textId="77777777">
      <w:r>
        <w:continuationSeparator/>
      </w:r>
    </w:p>
    <w:p w14:paraId="2E71DE4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1135" w14:textId="534D4ACD">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Property Return Checklist </w:t>
    </w:r>
    <w:r>
      <w:rPr>
        <w:sz w:val="16"/>
        <w:szCs w:val="16"/>
      </w:rPr>
      <w:t>V2 31/03/2021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15F5B" w14:textId="77777777">
      <w:r>
        <w:separator/>
      </w:r>
    </w:p>
    <w:p w14:paraId="2DA3D737" w14:textId="77777777"/>
  </w:footnote>
  <w:footnote w:type="continuationSeparator" w:id="0">
    <w:p w14:paraId="42C4ABD4" w14:textId="77777777">
      <w:r>
        <w:continuationSeparator/>
      </w:r>
    </w:p>
    <w:p w14:paraId="0E00CCF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3FF4" w14:textId="77777777">
    <w:pPr>
      <w:pStyle w:val="Header"/>
    </w:pPr>
    <w:r>
      <w:rPr>
        <w:noProof/>
      </w:rPr>
      <w:drawing>
        <wp:anchor distT="0" distB="0" distL="114300" distR="114300" simplePos="0" relativeHeight="251659264" behindDoc="0" locked="0" layoutInCell="1" allowOverlap="1" wp14:anchorId="5D0EB9F3" wp14:editId="19007A05">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2D146E7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790712C"/>
    <w:multiLevelType w:val="hybridMultilevel"/>
    <w:tmpl w:val="7D709D5C"/>
    <w:lvl w:ilvl="0" w:tplc="FFFFFFFF">
      <w:start w:val="1"/>
      <w:numFmt w:val="bullet"/>
      <w:pStyle w:val="ChecklistItem"/>
      <w:lvlText w:val=""/>
      <w:lvlJc w:val="left"/>
      <w:pPr>
        <w:tabs>
          <w:tab w:val="num" w:pos="501"/>
        </w:tabs>
        <w:ind w:left="501" w:hanging="360"/>
      </w:pPr>
      <w:rPr>
        <w:rFonts w:ascii="Wingdings" w:hAnsi="Wingdings" w:hint="default"/>
      </w:rPr>
    </w:lvl>
    <w:lvl w:ilvl="1" w:tplc="FFFFFFFF">
      <w:start w:val="1"/>
      <w:numFmt w:val="bullet"/>
      <w:lvlText w:val="o"/>
      <w:lvlJc w:val="left"/>
      <w:pPr>
        <w:tabs>
          <w:tab w:val="num" w:pos="1221"/>
        </w:tabs>
        <w:ind w:left="1221" w:hanging="360"/>
      </w:pPr>
      <w:rPr>
        <w:rFonts w:ascii="Courier New" w:hAnsi="Courier New" w:hint="default"/>
      </w:rPr>
    </w:lvl>
    <w:lvl w:ilvl="2" w:tplc="FFFFFFFF">
      <w:start w:val="1"/>
      <w:numFmt w:val="bullet"/>
      <w:lvlText w:val=""/>
      <w:lvlJc w:val="left"/>
      <w:pPr>
        <w:tabs>
          <w:tab w:val="num" w:pos="1941"/>
        </w:tabs>
        <w:ind w:left="1941" w:hanging="360"/>
      </w:pPr>
      <w:rPr>
        <w:rFonts w:ascii="Wingdings" w:hAnsi="Wingdings" w:hint="default"/>
      </w:rPr>
    </w:lvl>
    <w:lvl w:ilvl="3" w:tplc="FFFFFFFF">
      <w:start w:val="1"/>
      <w:numFmt w:val="bullet"/>
      <w:lvlText w:val=""/>
      <w:lvlJc w:val="left"/>
      <w:pPr>
        <w:tabs>
          <w:tab w:val="num" w:pos="2661"/>
        </w:tabs>
        <w:ind w:left="2661" w:hanging="360"/>
      </w:pPr>
      <w:rPr>
        <w:rFonts w:ascii="Symbol" w:hAnsi="Symbol" w:hint="default"/>
      </w:rPr>
    </w:lvl>
    <w:lvl w:ilvl="4" w:tplc="FFFFFFFF">
      <w:start w:val="1"/>
      <w:numFmt w:val="bullet"/>
      <w:lvlText w:val="o"/>
      <w:lvlJc w:val="left"/>
      <w:pPr>
        <w:tabs>
          <w:tab w:val="num" w:pos="3381"/>
        </w:tabs>
        <w:ind w:left="3381" w:hanging="360"/>
      </w:pPr>
      <w:rPr>
        <w:rFonts w:ascii="Courier New" w:hAnsi="Courier New" w:hint="default"/>
      </w:rPr>
    </w:lvl>
    <w:lvl w:ilvl="5" w:tplc="FFFFFFFF">
      <w:start w:val="1"/>
      <w:numFmt w:val="bullet"/>
      <w:lvlText w:val=""/>
      <w:lvlJc w:val="left"/>
      <w:pPr>
        <w:tabs>
          <w:tab w:val="num" w:pos="4101"/>
        </w:tabs>
        <w:ind w:left="4101" w:hanging="360"/>
      </w:pPr>
      <w:rPr>
        <w:rFonts w:ascii="Wingdings" w:hAnsi="Wingdings" w:hint="default"/>
      </w:rPr>
    </w:lvl>
    <w:lvl w:ilvl="6" w:tplc="FFFFFFFF">
      <w:start w:val="1"/>
      <w:numFmt w:val="bullet"/>
      <w:lvlText w:val=""/>
      <w:lvlJc w:val="left"/>
      <w:pPr>
        <w:tabs>
          <w:tab w:val="num" w:pos="4821"/>
        </w:tabs>
        <w:ind w:left="4821" w:hanging="360"/>
      </w:pPr>
      <w:rPr>
        <w:rFonts w:ascii="Symbol" w:hAnsi="Symbol" w:hint="default"/>
      </w:rPr>
    </w:lvl>
    <w:lvl w:ilvl="7" w:tplc="FFFFFFFF">
      <w:start w:val="1"/>
      <w:numFmt w:val="bullet"/>
      <w:lvlText w:val="o"/>
      <w:lvlJc w:val="left"/>
      <w:pPr>
        <w:tabs>
          <w:tab w:val="num" w:pos="5541"/>
        </w:tabs>
        <w:ind w:left="5541" w:hanging="360"/>
      </w:pPr>
      <w:rPr>
        <w:rFonts w:ascii="Courier New" w:hAnsi="Courier New" w:hint="default"/>
      </w:rPr>
    </w:lvl>
    <w:lvl w:ilvl="8" w:tplc="FFFFFFFF">
      <w:start w:val="1"/>
      <w:numFmt w:val="bullet"/>
      <w:lvlText w:val=""/>
      <w:lvlJc w:val="left"/>
      <w:pPr>
        <w:tabs>
          <w:tab w:val="num" w:pos="6261"/>
        </w:tabs>
        <w:ind w:left="6261"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7"/>
  </w:num>
  <w:num w:numId="12">
    <w:abstractNumId w:val="13"/>
  </w:num>
  <w:num w:numId="13">
    <w:abstractNumId w:val="12"/>
  </w:num>
  <w:num w:numId="14">
    <w:abstractNumId w:val="5"/>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A3"/>
    <w:rsid w:val="00003826"/>
    <w:rsid w:val="000669ED"/>
    <w:rsid w:val="00080BA6"/>
    <w:rsid w:val="00084220"/>
    <w:rsid w:val="000A62DE"/>
    <w:rsid w:val="000B191E"/>
    <w:rsid w:val="000C19C0"/>
    <w:rsid w:val="000C5304"/>
    <w:rsid w:val="000C6A20"/>
    <w:rsid w:val="001905B2"/>
    <w:rsid w:val="00191FC7"/>
    <w:rsid w:val="001E72B8"/>
    <w:rsid w:val="002633C4"/>
    <w:rsid w:val="0028447F"/>
    <w:rsid w:val="00287732"/>
    <w:rsid w:val="002C315E"/>
    <w:rsid w:val="002D72F9"/>
    <w:rsid w:val="0031626B"/>
    <w:rsid w:val="00316AA3"/>
    <w:rsid w:val="003251D1"/>
    <w:rsid w:val="00334FBD"/>
    <w:rsid w:val="00346E98"/>
    <w:rsid w:val="00375E41"/>
    <w:rsid w:val="003A7EA8"/>
    <w:rsid w:val="003C0902"/>
    <w:rsid w:val="003C3D7F"/>
    <w:rsid w:val="003E61F8"/>
    <w:rsid w:val="00406C7E"/>
    <w:rsid w:val="0041340C"/>
    <w:rsid w:val="00436A8F"/>
    <w:rsid w:val="004B1867"/>
    <w:rsid w:val="0052159D"/>
    <w:rsid w:val="00554C2C"/>
    <w:rsid w:val="00556A41"/>
    <w:rsid w:val="005A5261"/>
    <w:rsid w:val="005F51D6"/>
    <w:rsid w:val="0060282D"/>
    <w:rsid w:val="00613ED1"/>
    <w:rsid w:val="006439BD"/>
    <w:rsid w:val="00645C8A"/>
    <w:rsid w:val="00652018"/>
    <w:rsid w:val="00663A49"/>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A63DA"/>
    <w:rsid w:val="00BF5584"/>
    <w:rsid w:val="00C11880"/>
    <w:rsid w:val="00C234B3"/>
    <w:rsid w:val="00C4237F"/>
    <w:rsid w:val="00C87F52"/>
    <w:rsid w:val="00C90EB9"/>
    <w:rsid w:val="00CA70AC"/>
    <w:rsid w:val="00CB605F"/>
    <w:rsid w:val="00CB661F"/>
    <w:rsid w:val="00CE267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4DC21D"/>
  <w15:chartTrackingRefBased/>
  <w15:docId w15:val="{AC85D99F-84C6-49DB-922A-1CB1A14D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ChecklistItem">
    <w:name w:val="ChecklistItem"/>
    <w:basedOn w:val="BodyText"/>
    <w:uiPriority w:val="99"/>
    <w:rsid w:val="00316AA3"/>
    <w:pPr>
      <w:numPr>
        <w:numId w:val="14"/>
      </w:numPr>
      <w:suppressAutoHyphens w:val="0"/>
    </w:pPr>
    <w:rPr>
      <w:rFonts w:ascii="Times New Roman" w:eastAsia="Times New Roman" w:hAnsi="Times New Roman" w:cs="Times New Roman"/>
      <w:sz w:val="24"/>
      <w:szCs w:val="24"/>
      <w:lang w:val="en-GB" w:eastAsia="en-US"/>
    </w:rPr>
  </w:style>
  <w:style w:type="character" w:customStyle="1" w:styleId="Bold">
    <w:name w:val="Bold"/>
    <w:uiPriority w:val="99"/>
    <w:rsid w:val="00316AA3"/>
    <w:rPr>
      <w:rFonts w:cs="Times New Roman"/>
      <w:b/>
      <w:bCs/>
      <w:color w:val="auto"/>
    </w:rPr>
  </w:style>
  <w:style w:type="paragraph" w:customStyle="1" w:styleId="Level1General">
    <w:name w:val="Level 1 (General)"/>
    <w:basedOn w:val="Normal"/>
    <w:uiPriority w:val="99"/>
    <w:rsid w:val="00316AA3"/>
    <w:pPr>
      <w:tabs>
        <w:tab w:val="num" w:pos="720"/>
      </w:tabs>
      <w:suppressAutoHyphens w:val="0"/>
      <w:ind w:left="720" w:hanging="720"/>
      <w:outlineLvl w:val="0"/>
    </w:pPr>
    <w:rPr>
      <w:rFonts w:ascii="Times New Roman" w:eastAsia="Times New Roman" w:hAnsi="Times New Roman" w:cs="Times New Roman"/>
      <w:sz w:val="24"/>
      <w:szCs w:val="24"/>
      <w:lang w:val="en-GB" w:eastAsia="en-US"/>
    </w:rPr>
  </w:style>
  <w:style w:type="paragraph" w:customStyle="1" w:styleId="Level2General">
    <w:name w:val="Level 2 (General)"/>
    <w:basedOn w:val="Normal"/>
    <w:uiPriority w:val="99"/>
    <w:rsid w:val="00316AA3"/>
    <w:pPr>
      <w:tabs>
        <w:tab w:val="num" w:pos="1440"/>
      </w:tabs>
      <w:suppressAutoHyphens w:val="0"/>
      <w:ind w:left="1440" w:hanging="720"/>
      <w:outlineLvl w:val="1"/>
    </w:pPr>
    <w:rPr>
      <w:rFonts w:ascii="Times New Roman" w:eastAsia="Times New Roman" w:hAnsi="Times New Roman" w:cs="Times New Roman"/>
      <w:sz w:val="24"/>
      <w:szCs w:val="24"/>
      <w:lang w:val="en-GB" w:eastAsia="en-US"/>
    </w:rPr>
  </w:style>
  <w:style w:type="paragraph" w:customStyle="1" w:styleId="Level3General">
    <w:name w:val="Level 3 (General)"/>
    <w:basedOn w:val="Normal"/>
    <w:uiPriority w:val="99"/>
    <w:rsid w:val="00316AA3"/>
    <w:pPr>
      <w:tabs>
        <w:tab w:val="num" w:pos="2160"/>
      </w:tabs>
      <w:suppressAutoHyphens w:val="0"/>
      <w:ind w:left="2160" w:hanging="720"/>
      <w:outlineLvl w:val="2"/>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689</Words>
  <Characters>3931</Characters>
  <DocSecurity>0</DocSecurity>
  <Lines>32</Lines>
  <Paragraphs>9</Paragraphs>
  <ScaleCrop>false</ScaleCrop>
  <HeadingPairs>
    <vt:vector size="2" baseType="variant">
      <vt:variant>
        <vt:lpstr>Title</vt:lpstr>
      </vt:variant>
      <vt:variant>
        <vt:i4>1</vt:i4>
      </vt:variant>
    </vt:vector>
  </HeadingPairs>
  <LinksUpToDate>false</LinksUpToDate>
  <CharactersWithSpaces>4611</CharactersWithSpaces>
  <SharedDoc>false</SharedDoc>
  <HyperlinksChanged>false</HyperlinksChanged>
</Properties>
</file>