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spacing w:line="276" w:lineRule="auto"/>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PERFORMANCE MANAGEMENT POLICY</w:t>
      </w:r>
    </w:p>
    <w:p>
      <w:pPr>
        <w:tabs>
          <w:tab w:val="left" w:pos="7437"/>
        </w:tabs>
        <w:spacing w:before="120" w:line="276" w:lineRule="auto"/>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bookmarkStart w:id="0" w:name="_GoBack"/>
      <w:bookmarkEnd w:id="0"/>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sz w:val="20"/>
          <w:szCs w:val="2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pStyle w:val="DisclaimerHeading"/>
        <w:spacing w:line="276" w:lineRule="auto"/>
        <w:rPr>
          <w:rFonts w:ascii="Arial" w:hAnsi="Arial" w:cs="Arial"/>
        </w:rPr>
      </w:pPr>
      <w:r>
        <w:rPr>
          <w:rFonts w:ascii="Arial" w:hAnsi="Arial" w:cs="Arial"/>
        </w:rPr>
        <w:t xml:space="preserve">Disclaimer </w:t>
      </w:r>
    </w:p>
    <w:p>
      <w:pPr>
        <w:pStyle w:val="DisclaimerHeading"/>
        <w:spacing w:line="276" w:lineRule="auto"/>
        <w:rPr>
          <w:rFonts w:ascii="Arial" w:hAnsi="Arial" w:cs="Arial"/>
          <w:b w:val="0"/>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eastAsiaTheme="minorHAnsi" w:hAnsi="Arial" w:cs="Arial"/>
          <w:lang w:eastAsia="en-US"/>
        </w:rPr>
      </w:pPr>
      <w:r>
        <w:rPr>
          <w:rFonts w:ascii="Arial" w:eastAsiaTheme="minorHAnsi" w:hAnsi="Arial" w:cs="Arial"/>
          <w:lang w:eastAsia="en-US"/>
        </w:rPr>
        <w:lastRenderedPageBreak/>
        <w:t>PERFORMANCE MANAGEMENT GUIDELINES POLICY</w:t>
      </w:r>
    </w:p>
    <w:p>
      <w:pPr>
        <w:pStyle w:val="NoSpacing"/>
        <w:shd w:val="clear" w:color="auto" w:fill="FFFFFF" w:themeFill="background1"/>
        <w:spacing w:line="276" w:lineRule="auto"/>
        <w:jc w:val="both"/>
        <w:rPr>
          <w:rFonts w:ascii="Arial" w:hAnsi="Arial" w:cs="Arial"/>
          <w:sz w:val="22"/>
        </w:rPr>
      </w:pP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spacing w:line="276" w:lineRule="auto"/>
        <w:jc w:val="both"/>
        <w:rPr>
          <w:rFonts w:ascii="Arial" w:hAnsi="Arial" w:cs="Arial"/>
          <w:b/>
          <w:sz w:val="26"/>
          <w:szCs w:val="20"/>
        </w:rPr>
      </w:pPr>
    </w:p>
    <w:p>
      <w:pPr>
        <w:pStyle w:val="Heading1"/>
        <w:spacing w:line="276" w:lineRule="auto"/>
        <w:rPr>
          <w:rFonts w:ascii="Arial" w:hAnsi="Arial" w:cs="Arial"/>
        </w:rPr>
      </w:pPr>
    </w:p>
    <w:p>
      <w:pPr>
        <w:pStyle w:val="Heading2"/>
        <w:spacing w:line="276" w:lineRule="auto"/>
        <w:rPr>
          <w:rFonts w:ascii="Arial" w:hAnsi="Arial" w:cs="Arial"/>
        </w:rPr>
      </w:pPr>
      <w:r>
        <w:rPr>
          <w:rFonts w:ascii="Arial" w:hAnsi="Arial" w:cs="Arial"/>
        </w:rPr>
        <w:t>1</w:t>
      </w:r>
      <w:r>
        <w:rPr>
          <w:rFonts w:ascii="Arial" w:hAnsi="Arial" w:cs="Arial"/>
        </w:rPr>
        <w:tab/>
        <w:t>PURPOSE</w:t>
      </w:r>
    </w:p>
    <w:p>
      <w:pPr>
        <w:spacing w:before="120" w:line="276" w:lineRule="auto"/>
        <w:jc w:val="both"/>
        <w:rPr>
          <w:rFonts w:ascii="Arial" w:hAnsi="Arial" w:cs="Arial"/>
          <w:lang w:eastAsia="en-US"/>
        </w:rPr>
      </w:pPr>
      <w:r>
        <w:rPr>
          <w:rFonts w:ascii="Arial" w:hAnsi="Arial" w:cs="Arial"/>
          <w:lang w:eastAsia="en-US"/>
        </w:rPr>
        <w:t xml:space="preserve">The purpose of this policy is to specify the requirements for defining, evaluating and developing the performance of employees. </w:t>
      </w:r>
    </w:p>
    <w:p>
      <w:pPr>
        <w:pStyle w:val="Heading2"/>
        <w:spacing w:line="276" w:lineRule="auto"/>
        <w:rPr>
          <w:rFonts w:ascii="Arial" w:hAnsi="Arial" w:cs="Arial"/>
        </w:rPr>
      </w:pPr>
      <w:r>
        <w:rPr>
          <w:rFonts w:ascii="Arial" w:hAnsi="Arial" w:cs="Arial"/>
        </w:rPr>
        <w:t>2</w:t>
      </w:r>
      <w:r>
        <w:rPr>
          <w:rFonts w:ascii="Arial" w:hAnsi="Arial" w:cs="Arial"/>
        </w:rPr>
        <w:tab/>
        <w:t>APPLICATION</w:t>
      </w:r>
    </w:p>
    <w:p>
      <w:pPr>
        <w:spacing w:before="120" w:line="276" w:lineRule="auto"/>
        <w:jc w:val="both"/>
        <w:rPr>
          <w:rFonts w:ascii="Arial" w:hAnsi="Arial" w:cs="Arial"/>
          <w:lang w:val="en-GB" w:eastAsia="en-US"/>
        </w:rPr>
      </w:pPr>
      <w:r>
        <w:rPr>
          <w:rFonts w:ascii="Arial" w:hAnsi="Arial" w:cs="Arial"/>
          <w:lang w:eastAsia="en-US"/>
        </w:rPr>
        <w:t xml:space="preserve">This policy applies to all employees of </w:t>
      </w:r>
      <w:r>
        <w:rPr>
          <w:rFonts w:ascii="Arial" w:hAnsi="Arial" w:cs="Arial"/>
          <w:b/>
          <w:lang w:eastAsia="en-US"/>
        </w:rPr>
        <w:t>[INSERT COMPANY NAME]</w:t>
      </w:r>
      <w:r>
        <w:rPr>
          <w:rFonts w:ascii="Arial" w:hAnsi="Arial" w:cs="Arial"/>
          <w:lang w:val="en-GB" w:eastAsia="en-US"/>
        </w:rPr>
        <w:t>.</w:t>
      </w:r>
    </w:p>
    <w:p>
      <w:pPr>
        <w:spacing w:before="120" w:line="276" w:lineRule="auto"/>
        <w:jc w:val="both"/>
        <w:rPr>
          <w:rFonts w:ascii="Arial" w:hAnsi="Arial" w:cs="Arial"/>
          <w:lang w:val="en-GB" w:eastAsia="en-US"/>
        </w:rPr>
      </w:pPr>
      <w:r>
        <w:rPr>
          <w:rFonts w:ascii="Arial" w:hAnsi="Arial" w:cs="Arial"/>
          <w:lang w:val="en-GB" w:eastAsia="en-US"/>
        </w:rPr>
        <w:t xml:space="preserve">The Policy is not intended to override the terms of any award, enterprise agreement or contract that applies to an employee. </w:t>
      </w:r>
    </w:p>
    <w:p>
      <w:pPr>
        <w:pStyle w:val="Heading2"/>
        <w:spacing w:line="276" w:lineRule="auto"/>
        <w:rPr>
          <w:rFonts w:ascii="Arial" w:hAnsi="Arial" w:cs="Arial"/>
        </w:rPr>
      </w:pPr>
      <w:r>
        <w:rPr>
          <w:rFonts w:ascii="Arial" w:hAnsi="Arial" w:cs="Arial"/>
        </w:rPr>
        <w:t>3</w:t>
      </w:r>
      <w:r>
        <w:rPr>
          <w:rFonts w:ascii="Arial" w:hAnsi="Arial" w:cs="Arial"/>
        </w:rPr>
        <w:tab/>
        <w:t>POLICY</w:t>
      </w:r>
    </w:p>
    <w:p>
      <w:pPr>
        <w:spacing w:after="0" w:line="276" w:lineRule="auto"/>
        <w:rPr>
          <w:rFonts w:ascii="Arial" w:hAnsi="Arial" w:cs="Arial"/>
          <w:lang w:val="en-GB" w:eastAsia="en-US"/>
        </w:rPr>
      </w:pPr>
      <w:r>
        <w:rPr>
          <w:rFonts w:ascii="Arial" w:hAnsi="Arial" w:cs="Arial"/>
          <w:b/>
          <w:lang w:eastAsia="en-US"/>
        </w:rPr>
        <w:t>[INSERT COMPANY NAME]</w:t>
      </w:r>
      <w:r>
        <w:rPr>
          <w:rFonts w:ascii="Arial" w:hAnsi="Arial" w:cs="Arial"/>
          <w:lang w:val="en-GB" w:eastAsia="en-US"/>
        </w:rPr>
        <w:t xml:space="preserve"> will:</w:t>
      </w:r>
    </w:p>
    <w:p>
      <w:pPr>
        <w:numPr>
          <w:ilvl w:val="0"/>
          <w:numId w:val="13"/>
        </w:numPr>
        <w:suppressAutoHyphens w:val="0"/>
        <w:spacing w:after="0" w:line="276" w:lineRule="auto"/>
        <w:contextualSpacing/>
        <w:rPr>
          <w:rFonts w:ascii="Arial" w:hAnsi="Arial" w:cs="Arial"/>
          <w:b/>
          <w:lang w:eastAsia="en-US"/>
        </w:rPr>
      </w:pPr>
      <w:r>
        <w:rPr>
          <w:rFonts w:ascii="Arial" w:hAnsi="Arial" w:cs="Arial"/>
          <w:lang w:eastAsia="en-US"/>
        </w:rPr>
        <w:t>ensure employees know what is expected of them in their role</w:t>
      </w:r>
    </w:p>
    <w:p>
      <w:pPr>
        <w:numPr>
          <w:ilvl w:val="0"/>
          <w:numId w:val="13"/>
        </w:numPr>
        <w:suppressAutoHyphens w:val="0"/>
        <w:spacing w:after="0" w:line="276" w:lineRule="auto"/>
        <w:contextualSpacing/>
        <w:rPr>
          <w:rFonts w:ascii="Arial" w:hAnsi="Arial" w:cs="Arial"/>
          <w:b/>
          <w:lang w:eastAsia="en-US"/>
        </w:rPr>
      </w:pPr>
      <w:r>
        <w:rPr>
          <w:rFonts w:ascii="Arial" w:hAnsi="Arial" w:cs="Arial"/>
          <w:lang w:eastAsia="en-US"/>
        </w:rPr>
        <w:t>assist employees  to achieve individual performance expectations by way of training and mentoring</w:t>
      </w:r>
    </w:p>
    <w:p>
      <w:pPr>
        <w:numPr>
          <w:ilvl w:val="0"/>
          <w:numId w:val="13"/>
        </w:numPr>
        <w:suppressAutoHyphens w:val="0"/>
        <w:spacing w:after="200" w:line="276" w:lineRule="auto"/>
        <w:contextualSpacing/>
        <w:rPr>
          <w:rFonts w:ascii="Arial" w:hAnsi="Arial" w:cs="Arial"/>
          <w:lang w:eastAsia="en-US"/>
        </w:rPr>
      </w:pPr>
      <w:r>
        <w:rPr>
          <w:rFonts w:ascii="Arial" w:hAnsi="Arial" w:cs="Arial"/>
          <w:lang w:eastAsia="en-US"/>
        </w:rPr>
        <w:t>monitor employee performance through-out the period of employment</w:t>
      </w:r>
    </w:p>
    <w:p>
      <w:pPr>
        <w:spacing w:line="276" w:lineRule="auto"/>
        <w:rPr>
          <w:rFonts w:ascii="Arial" w:hAnsi="Arial" w:cs="Arial"/>
          <w:lang w:eastAsia="en-US"/>
        </w:rPr>
      </w:pPr>
      <w:r>
        <w:rPr>
          <w:rFonts w:ascii="Arial" w:hAnsi="Arial" w:cs="Arial"/>
          <w:lang w:eastAsia="en-US"/>
        </w:rPr>
        <w:t>Employees will:</w:t>
      </w:r>
    </w:p>
    <w:p>
      <w:pPr>
        <w:numPr>
          <w:ilvl w:val="0"/>
          <w:numId w:val="14"/>
        </w:numPr>
        <w:suppressAutoHyphens w:val="0"/>
        <w:spacing w:after="200" w:line="276" w:lineRule="auto"/>
        <w:contextualSpacing/>
        <w:rPr>
          <w:rFonts w:ascii="Arial" w:hAnsi="Arial" w:cs="Arial"/>
          <w:lang w:eastAsia="en-US"/>
        </w:rPr>
      </w:pPr>
      <w:r>
        <w:rPr>
          <w:rFonts w:ascii="Arial" w:hAnsi="Arial" w:cs="Arial"/>
          <w:lang w:eastAsia="en-US"/>
        </w:rPr>
        <w:t>understand, and seek clarification of, the key responsibilities and expected outcomes of their role</w:t>
      </w:r>
    </w:p>
    <w:p>
      <w:pPr>
        <w:numPr>
          <w:ilvl w:val="0"/>
          <w:numId w:val="14"/>
        </w:numPr>
        <w:suppressAutoHyphens w:val="0"/>
        <w:spacing w:after="200" w:line="276" w:lineRule="auto"/>
        <w:contextualSpacing/>
        <w:rPr>
          <w:rFonts w:ascii="Arial" w:hAnsi="Arial" w:cs="Arial"/>
          <w:lang w:eastAsia="en-US"/>
        </w:rPr>
      </w:pPr>
      <w:r>
        <w:rPr>
          <w:rFonts w:ascii="Arial" w:hAnsi="Arial" w:cs="Arial"/>
          <w:lang w:eastAsia="en-US"/>
        </w:rPr>
        <w:t>participate in discussions with management that may occur from time to time through-out the period of employment regarding performance goals and outcomes</w:t>
      </w:r>
    </w:p>
    <w:p>
      <w:pPr>
        <w:numPr>
          <w:ilvl w:val="0"/>
          <w:numId w:val="14"/>
        </w:numPr>
        <w:suppressAutoHyphens w:val="0"/>
        <w:spacing w:after="200" w:line="276" w:lineRule="auto"/>
        <w:contextualSpacing/>
        <w:rPr>
          <w:rFonts w:ascii="Arial" w:hAnsi="Arial" w:cs="Arial"/>
          <w:lang w:eastAsia="en-US"/>
        </w:rPr>
      </w:pPr>
      <w:r>
        <w:rPr>
          <w:rFonts w:ascii="Arial" w:hAnsi="Arial" w:cs="Arial"/>
          <w:lang w:eastAsia="en-US"/>
        </w:rPr>
        <w:t xml:space="preserve">act on constructive feedback </w:t>
      </w:r>
    </w:p>
    <w:p>
      <w:pPr>
        <w:numPr>
          <w:ilvl w:val="0"/>
          <w:numId w:val="14"/>
        </w:numPr>
        <w:suppressAutoHyphens w:val="0"/>
        <w:spacing w:after="200" w:line="276" w:lineRule="auto"/>
        <w:contextualSpacing/>
        <w:rPr>
          <w:rFonts w:ascii="Arial" w:hAnsi="Arial" w:cs="Arial"/>
          <w:lang w:eastAsia="en-US"/>
        </w:rPr>
      </w:pPr>
      <w:r>
        <w:rPr>
          <w:rFonts w:ascii="Arial" w:hAnsi="Arial" w:cs="Arial"/>
          <w:lang w:eastAsia="en-US"/>
        </w:rPr>
        <w:t>inform management of any issues relevant to delivering outcomes</w:t>
      </w:r>
    </w:p>
    <w:p>
      <w:pPr>
        <w:spacing w:after="0" w:line="276" w:lineRule="auto"/>
        <w:rPr>
          <w:rFonts w:ascii="Arial" w:hAnsi="Arial" w:cs="Arial"/>
          <w:lang w:eastAsia="en-US"/>
        </w:rPr>
      </w:pPr>
      <w:r>
        <w:rPr>
          <w:rFonts w:ascii="Arial" w:hAnsi="Arial" w:cs="Arial"/>
          <w:b/>
          <w:lang w:eastAsia="en-US"/>
        </w:rPr>
        <w:t xml:space="preserve">[INSERT COMPANY NAME] </w:t>
      </w:r>
      <w:r>
        <w:rPr>
          <w:rFonts w:ascii="Arial" w:hAnsi="Arial" w:cs="Arial"/>
          <w:lang w:eastAsia="en-US"/>
        </w:rPr>
        <w:t xml:space="preserve">may commence disciplinary proceedings if an employee breaches this policy. </w:t>
      </w:r>
    </w:p>
    <w:p>
      <w:pPr>
        <w:spacing w:after="0" w:line="276" w:lineRule="auto"/>
        <w:rPr>
          <w:rFonts w:ascii="Arial" w:hAnsi="Arial" w:cs="Arial"/>
        </w:rPr>
      </w:pPr>
    </w:p>
    <w:p>
      <w:pPr>
        <w:pStyle w:val="Heading2"/>
        <w:spacing w:line="276" w:lineRule="auto"/>
        <w:rPr>
          <w:rFonts w:ascii="Arial" w:hAnsi="Arial" w:cs="Arial"/>
        </w:rPr>
      </w:pPr>
      <w:r>
        <w:rPr>
          <w:rFonts w:ascii="Arial" w:hAnsi="Arial" w:cs="Arial"/>
        </w:rPr>
        <w:t>4</w:t>
      </w:r>
      <w:r>
        <w:rPr>
          <w:rFonts w:ascii="Arial" w:hAnsi="Arial" w:cs="Arial"/>
        </w:rPr>
        <w:tab/>
        <w:t>POLICY REVIEW</w:t>
      </w:r>
    </w:p>
    <w:p>
      <w:pPr>
        <w:spacing w:line="276" w:lineRule="auto"/>
        <w:rPr>
          <w:rFonts w:ascii="Arial" w:eastAsia="Calibri" w:hAnsi="Arial" w:cs="Arial"/>
          <w:bCs/>
          <w:lang w:val="en-GB" w:eastAsia="en-US"/>
        </w:rPr>
      </w:pPr>
      <w:r>
        <w:rPr>
          <w:rFonts w:ascii="Arial" w:eastAsia="Calibri" w:hAnsi="Arial" w:cs="Arial"/>
          <w:b/>
          <w:lang w:eastAsia="en-US"/>
        </w:rPr>
        <w:t>[INSERT COMPANY NAME]</w:t>
      </w:r>
      <w:r>
        <w:rPr>
          <w:rFonts w:ascii="Arial" w:eastAsia="Calibri" w:hAnsi="Arial" w:cs="Arial"/>
          <w:b/>
          <w:bCs/>
          <w:lang w:eastAsia="en-US"/>
        </w:rPr>
        <w:t xml:space="preserve"> </w:t>
      </w:r>
      <w:r>
        <w:rPr>
          <w:rFonts w:ascii="Arial" w:eastAsia="Calibri" w:hAnsi="Arial" w:cs="Arial"/>
          <w:bCs/>
          <w:lang w:val="en-GB" w:eastAsia="en-US"/>
        </w:rPr>
        <w:t>may make changes to this policy from time to time to improve the effectiveness of its operation.</w:t>
      </w: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hAnsi="Arial" w:cs="Arial"/>
        </w:rPr>
      </w:pPr>
      <w:r>
        <w:rPr>
          <w:rFonts w:ascii="Arial" w:eastAsiaTheme="majorEastAsia" w:hAnsi="Arial" w:cs="Arial"/>
          <w:color w:val="005EB8" w:themeColor="accent2"/>
          <w:sz w:val="24"/>
          <w:szCs w:val="26"/>
        </w:rPr>
        <w:lastRenderedPageBreak/>
        <w:t>WORKPLACE PARTICIPANT ACKNOWLEDGEMENT</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line="276" w:lineRule="auto"/>
        <w:rPr>
          <w:rFonts w:ascii="Arial" w:hAnsi="Arial" w:cs="Arial"/>
          <w:u w:val="single"/>
        </w:rPr>
      </w:pPr>
      <w:r>
        <w:rPr>
          <w:rFonts w:ascii="Arial" w:hAnsi="Arial" w:cs="Arial"/>
        </w:rPr>
        <w:t>Date:</w:t>
      </w:r>
      <w:r>
        <w:rPr>
          <w:rFonts w:ascii="Arial" w:hAnsi="Arial" w:cs="Arial"/>
        </w:rPr>
        <w:tab/>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Performance Management Guidelines Policy</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27517BBC" wp14:editId="7C049DD4">
          <wp:simplePos x="0" y="0"/>
          <wp:positionH relativeFrom="column">
            <wp:posOffset>-246057</wp:posOffset>
          </wp:positionH>
          <wp:positionV relativeFrom="paragraph">
            <wp:posOffset>185738</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440C"/>
    <w:multiLevelType w:val="hybridMultilevel"/>
    <w:tmpl w:val="80745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404475"/>
    <w:multiLevelType w:val="hybridMultilevel"/>
    <w:tmpl w:val="FD705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3"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7"/>
  </w:num>
  <w:num w:numId="3">
    <w:abstractNumId w:val="9"/>
  </w:num>
  <w:num w:numId="4">
    <w:abstractNumId w:val="1"/>
  </w:num>
  <w:num w:numId="5">
    <w:abstractNumId w:val="2"/>
  </w:num>
  <w:num w:numId="6">
    <w:abstractNumId w:val="3"/>
  </w:num>
  <w:num w:numId="7">
    <w:abstractNumId w:val="6"/>
  </w:num>
  <w:num w:numId="8">
    <w:abstractNumId w:val="12"/>
  </w:num>
  <w:num w:numId="9">
    <w:abstractNumId w:val="11"/>
  </w:num>
  <w:num w:numId="10">
    <w:abstractNumId w:val="5"/>
  </w:num>
  <w:num w:numId="11">
    <w:abstractNumId w:val="8"/>
  </w:num>
  <w:num w:numId="12">
    <w:abstractNumId w:val="13"/>
  </w:num>
  <w:num w:numId="13">
    <w:abstractNumId w:val="4"/>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62"/>
    <w:rsid w:val="00003826"/>
    <w:rsid w:val="000135F5"/>
    <w:rsid w:val="000669ED"/>
    <w:rsid w:val="00080BA6"/>
    <w:rsid w:val="00084220"/>
    <w:rsid w:val="000A62DE"/>
    <w:rsid w:val="000B191E"/>
    <w:rsid w:val="000C6A20"/>
    <w:rsid w:val="001905B2"/>
    <w:rsid w:val="00191FC7"/>
    <w:rsid w:val="001D71FB"/>
    <w:rsid w:val="001E4D71"/>
    <w:rsid w:val="001E72B8"/>
    <w:rsid w:val="002633C4"/>
    <w:rsid w:val="00287732"/>
    <w:rsid w:val="002D32DE"/>
    <w:rsid w:val="002D72F9"/>
    <w:rsid w:val="003104BA"/>
    <w:rsid w:val="003251D1"/>
    <w:rsid w:val="0033442A"/>
    <w:rsid w:val="00334FBD"/>
    <w:rsid w:val="00357CE5"/>
    <w:rsid w:val="00375E41"/>
    <w:rsid w:val="003A7EA8"/>
    <w:rsid w:val="003C0902"/>
    <w:rsid w:val="00405625"/>
    <w:rsid w:val="00406C7E"/>
    <w:rsid w:val="0041340C"/>
    <w:rsid w:val="00436A8F"/>
    <w:rsid w:val="0052159D"/>
    <w:rsid w:val="00554C2C"/>
    <w:rsid w:val="00556A41"/>
    <w:rsid w:val="00576D64"/>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B4C31"/>
    <w:rsid w:val="007C31B5"/>
    <w:rsid w:val="00852E22"/>
    <w:rsid w:val="008D27EF"/>
    <w:rsid w:val="008E30E1"/>
    <w:rsid w:val="008F1609"/>
    <w:rsid w:val="008F465C"/>
    <w:rsid w:val="00910CB0"/>
    <w:rsid w:val="009259CF"/>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A748A"/>
    <w:rsid w:val="00BC7B8D"/>
    <w:rsid w:val="00C11880"/>
    <w:rsid w:val="00C234B3"/>
    <w:rsid w:val="00C4237F"/>
    <w:rsid w:val="00C87F52"/>
    <w:rsid w:val="00C90EB9"/>
    <w:rsid w:val="00CA70AC"/>
    <w:rsid w:val="00CB661F"/>
    <w:rsid w:val="00CF723E"/>
    <w:rsid w:val="00CF76F8"/>
    <w:rsid w:val="00D04CA5"/>
    <w:rsid w:val="00D04CCD"/>
    <w:rsid w:val="00D2257D"/>
    <w:rsid w:val="00D317C8"/>
    <w:rsid w:val="00D34A70"/>
    <w:rsid w:val="00D4139B"/>
    <w:rsid w:val="00D51F4C"/>
    <w:rsid w:val="00D84524"/>
    <w:rsid w:val="00DD03C4"/>
    <w:rsid w:val="00DF0D6A"/>
    <w:rsid w:val="00DF1B43"/>
    <w:rsid w:val="00E00AA3"/>
    <w:rsid w:val="00E56C55"/>
    <w:rsid w:val="00E954E9"/>
    <w:rsid w:val="00EA2F09"/>
    <w:rsid w:val="00ED1E27"/>
    <w:rsid w:val="00F24959"/>
    <w:rsid w:val="00F2697E"/>
    <w:rsid w:val="00F30C7B"/>
    <w:rsid w:val="00F77862"/>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C9344FC-8D4D-413E-84FC-62FE313F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602</Words>
  <Characters>3434</Characters>
  <DocSecurity>0</DocSecurity>
  <Lines>28</Lines>
  <Paragraphs>8</Paragraphs>
  <ScaleCrop>false</ScaleCrop>
  <HeadingPairs>
    <vt:vector size="2" baseType="variant">
      <vt:variant>
        <vt:lpstr>Title</vt:lpstr>
      </vt:variant>
      <vt:variant>
        <vt:i4>1</vt:i4>
      </vt:variant>
    </vt:vector>
  </HeadingPairs>
  <LinksUpToDate>false</LinksUpToDate>
  <CharactersWithSpaces>4028</CharactersWithSpaces>
  <SharedDoc>false</SharedDoc>
  <HyperlinksChanged>false</HyperlinksChanged>
</Properties>
</file>