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E9299" w14:textId="77777777">
      <w:pPr>
        <w:pStyle w:val="Heading1"/>
        <w:rPr>
          <w:rFonts w:ascii="Arial" w:hAnsi="Arial" w:cs="Arial"/>
        </w:rPr>
      </w:pPr>
      <w:r>
        <w:rPr>
          <w:rFonts w:ascii="Arial" w:hAnsi="Arial" w:cs="Arial"/>
        </w:rPr>
        <w:t>Individual Flexibility Agreement (Award Covered)</w:t>
      </w:r>
    </w:p>
    <w:p w14:paraId="4EB65F38" w14:textId="77777777">
      <w:pPr>
        <w:spacing w:before="120" w:line="276" w:lineRule="auto"/>
        <w:jc w:val="both"/>
        <w:rPr>
          <w:rFonts w:ascii="Arial" w:hAnsi="Arial" w:cs="Arial"/>
        </w:rPr>
      </w:pPr>
      <w:r>
        <w:rPr>
          <w:rFonts w:ascii="Arial" w:hAnsi="Arial" w:cs="Arial"/>
        </w:rPr>
        <w:t xml:space="preserve">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578D471B" w14:textId="5D3130E6">
      <w:pPr>
        <w:pStyle w:val="Heading1"/>
        <w:rPr>
          <w:rFonts w:ascii="Arial" w:hAnsi="Arial" w:cs="Arial"/>
        </w:rPr>
      </w:pPr>
    </w:p>
    <w:p w14:paraId="036378F4" w14:textId="77777777">
      <w:pPr>
        <w:tabs>
          <w:tab w:val="left" w:pos="7437"/>
        </w:tabs>
        <w:spacing w:before="120"/>
        <w:jc w:val="both"/>
        <w:rPr>
          <w:rFonts w:ascii="Arial" w:hAnsi="Arial" w:cs="Arial"/>
          <w:b/>
          <w:bCs/>
          <w:sz w:val="22"/>
          <w:szCs w:val="22"/>
        </w:rPr>
      </w:pPr>
    </w:p>
    <w:p w14:paraId="1A23CA83" w14:textId="77777777">
      <w:pPr>
        <w:tabs>
          <w:tab w:val="left" w:pos="7437"/>
        </w:tabs>
        <w:spacing w:before="120"/>
        <w:jc w:val="both"/>
        <w:rPr>
          <w:rFonts w:ascii="Arial" w:hAnsi="Arial" w:cs="Arial"/>
          <w:b/>
          <w:bCs/>
          <w:sz w:val="22"/>
          <w:szCs w:val="22"/>
        </w:rPr>
      </w:pPr>
    </w:p>
    <w:p w14:paraId="6A1CBAF6" w14:textId="77777777">
      <w:pPr>
        <w:tabs>
          <w:tab w:val="left" w:pos="7437"/>
        </w:tabs>
        <w:spacing w:before="120"/>
        <w:jc w:val="both"/>
        <w:rPr>
          <w:rFonts w:ascii="Arial" w:hAnsi="Arial" w:cs="Arial"/>
          <w:b/>
          <w:bCs/>
          <w:sz w:val="22"/>
          <w:szCs w:val="22"/>
        </w:rPr>
      </w:pPr>
    </w:p>
    <w:p w14:paraId="6B3D521F" w14:textId="77777777">
      <w:pPr>
        <w:tabs>
          <w:tab w:val="left" w:pos="7437"/>
        </w:tabs>
        <w:spacing w:before="120"/>
        <w:jc w:val="both"/>
        <w:rPr>
          <w:rFonts w:ascii="Arial" w:hAnsi="Arial" w:cs="Arial"/>
          <w:b/>
          <w:bCs/>
          <w:sz w:val="22"/>
          <w:szCs w:val="22"/>
        </w:rPr>
      </w:pPr>
    </w:p>
    <w:p w14:paraId="2A84588A" w14:textId="77777777">
      <w:pPr>
        <w:tabs>
          <w:tab w:val="left" w:pos="7437"/>
        </w:tabs>
        <w:spacing w:before="120"/>
        <w:jc w:val="both"/>
        <w:rPr>
          <w:rFonts w:ascii="Arial" w:hAnsi="Arial" w:cs="Arial"/>
          <w:b/>
          <w:bCs/>
          <w:sz w:val="22"/>
          <w:szCs w:val="22"/>
        </w:rPr>
      </w:pPr>
    </w:p>
    <w:p w14:paraId="3245618D" w14:textId="77777777">
      <w:pPr>
        <w:tabs>
          <w:tab w:val="left" w:pos="7437"/>
        </w:tabs>
        <w:spacing w:before="120"/>
        <w:jc w:val="both"/>
        <w:rPr>
          <w:rFonts w:ascii="Arial" w:hAnsi="Arial" w:cs="Arial"/>
          <w:b/>
          <w:bCs/>
          <w:sz w:val="22"/>
          <w:szCs w:val="22"/>
        </w:rPr>
      </w:pPr>
    </w:p>
    <w:p w14:paraId="2ABC39A3" w14:textId="77777777">
      <w:pPr>
        <w:tabs>
          <w:tab w:val="left" w:pos="3380"/>
        </w:tabs>
        <w:spacing w:before="120"/>
        <w:jc w:val="both"/>
        <w:rPr>
          <w:rFonts w:ascii="Arial" w:hAnsi="Arial" w:cs="Arial"/>
          <w:b/>
          <w:bCs/>
          <w:sz w:val="22"/>
          <w:szCs w:val="22"/>
        </w:rPr>
      </w:pPr>
    </w:p>
    <w:p w14:paraId="11FBECC6" w14:textId="77777777">
      <w:pPr>
        <w:tabs>
          <w:tab w:val="left" w:pos="3380"/>
        </w:tabs>
        <w:spacing w:before="120"/>
        <w:jc w:val="both"/>
        <w:rPr>
          <w:rFonts w:ascii="Arial" w:hAnsi="Arial" w:cs="Arial"/>
          <w:b/>
          <w:bCs/>
          <w:sz w:val="22"/>
          <w:szCs w:val="22"/>
        </w:rPr>
      </w:pPr>
    </w:p>
    <w:p w14:paraId="08B71125" w14:textId="77777777">
      <w:pPr>
        <w:tabs>
          <w:tab w:val="left" w:pos="3380"/>
        </w:tabs>
        <w:spacing w:before="120"/>
        <w:jc w:val="both"/>
        <w:rPr>
          <w:rFonts w:ascii="Arial" w:hAnsi="Arial" w:cs="Arial"/>
          <w:b/>
          <w:bCs/>
          <w:sz w:val="22"/>
          <w:szCs w:val="22"/>
        </w:rPr>
      </w:pPr>
    </w:p>
    <w:p w14:paraId="7219682B" w14:textId="77777777">
      <w:pPr>
        <w:tabs>
          <w:tab w:val="left" w:pos="3380"/>
        </w:tabs>
        <w:spacing w:before="120"/>
        <w:jc w:val="both"/>
        <w:rPr>
          <w:rFonts w:ascii="Arial" w:hAnsi="Arial" w:cs="Arial"/>
          <w:b/>
          <w:bCs/>
          <w:sz w:val="22"/>
          <w:szCs w:val="22"/>
        </w:rPr>
      </w:pPr>
    </w:p>
    <w:p w14:paraId="53BE2E82" w14:textId="77777777">
      <w:pPr>
        <w:tabs>
          <w:tab w:val="left" w:pos="3380"/>
        </w:tabs>
        <w:spacing w:before="120"/>
        <w:jc w:val="both"/>
        <w:rPr>
          <w:rFonts w:ascii="Arial" w:hAnsi="Arial" w:cs="Arial"/>
          <w:b/>
          <w:bCs/>
          <w:sz w:val="22"/>
          <w:szCs w:val="22"/>
        </w:rPr>
      </w:pPr>
    </w:p>
    <w:p w14:paraId="420B18DA" w14:textId="77777777">
      <w:pPr>
        <w:tabs>
          <w:tab w:val="left" w:pos="7437"/>
        </w:tabs>
        <w:spacing w:before="120"/>
        <w:jc w:val="both"/>
        <w:rPr>
          <w:rFonts w:ascii="Arial" w:hAnsi="Arial" w:cs="Arial"/>
          <w:b/>
          <w:bCs/>
          <w:sz w:val="22"/>
          <w:szCs w:val="22"/>
        </w:rPr>
      </w:pPr>
    </w:p>
    <w:p w14:paraId="549FA574" w14:textId="77777777">
      <w:pPr>
        <w:tabs>
          <w:tab w:val="left" w:pos="7437"/>
        </w:tabs>
        <w:spacing w:before="120"/>
        <w:jc w:val="both"/>
        <w:rPr>
          <w:rFonts w:ascii="Arial" w:hAnsi="Arial" w:cs="Arial"/>
          <w:b/>
          <w:bCs/>
          <w:sz w:val="22"/>
          <w:szCs w:val="22"/>
        </w:rPr>
      </w:pPr>
    </w:p>
    <w:p w14:paraId="00B173FD" w14:textId="77777777">
      <w:pPr>
        <w:tabs>
          <w:tab w:val="left" w:pos="7437"/>
        </w:tabs>
        <w:spacing w:before="120"/>
        <w:jc w:val="both"/>
        <w:rPr>
          <w:rFonts w:ascii="Arial" w:hAnsi="Arial" w:cs="Arial"/>
          <w:b/>
          <w:bCs/>
          <w:sz w:val="22"/>
          <w:szCs w:val="22"/>
        </w:rPr>
      </w:pPr>
    </w:p>
    <w:p w14:paraId="6E813A22" w14:textId="77777777">
      <w:pPr>
        <w:tabs>
          <w:tab w:val="left" w:pos="7437"/>
        </w:tabs>
        <w:spacing w:before="120"/>
        <w:jc w:val="both"/>
        <w:rPr>
          <w:rFonts w:ascii="Arial" w:hAnsi="Arial" w:cs="Arial"/>
          <w:b/>
          <w:bCs/>
          <w:sz w:val="22"/>
          <w:szCs w:val="22"/>
        </w:rPr>
      </w:pPr>
    </w:p>
    <w:p w14:paraId="32BB70D3" w14:textId="77777777">
      <w:pPr>
        <w:tabs>
          <w:tab w:val="left" w:pos="7437"/>
        </w:tabs>
        <w:spacing w:before="120"/>
        <w:jc w:val="both"/>
        <w:rPr>
          <w:rFonts w:ascii="Arial" w:hAnsi="Arial" w:cs="Arial"/>
          <w:b/>
          <w:bCs/>
          <w:sz w:val="22"/>
          <w:szCs w:val="22"/>
        </w:rPr>
      </w:pPr>
    </w:p>
    <w:p w14:paraId="5BE4262B" w14:textId="77777777">
      <w:pPr>
        <w:tabs>
          <w:tab w:val="left" w:pos="7437"/>
        </w:tabs>
        <w:spacing w:before="120"/>
        <w:jc w:val="both"/>
        <w:rPr>
          <w:rFonts w:ascii="Arial" w:hAnsi="Arial" w:cs="Arial"/>
          <w:b/>
          <w:bCs/>
          <w:sz w:val="22"/>
          <w:szCs w:val="22"/>
        </w:rPr>
      </w:pPr>
    </w:p>
    <w:p w14:paraId="5A992AF4"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4111C761"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621AADED"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348F4732"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77AB2ACB" w14:textId="77777777">
      <w:pPr>
        <w:pStyle w:val="DisclaimerHeading"/>
        <w:rPr>
          <w:rFonts w:ascii="Arial" w:hAnsi="Arial" w:cs="Arial"/>
        </w:rPr>
      </w:pPr>
    </w:p>
    <w:p w14:paraId="7C95A195" w14:textId="77777777">
      <w:pPr>
        <w:pStyle w:val="DisclaimerHeading"/>
        <w:rPr>
          <w:rFonts w:ascii="Arial" w:hAnsi="Arial" w:cs="Arial"/>
        </w:rPr>
      </w:pPr>
      <w:r>
        <w:rPr>
          <w:rFonts w:ascii="Arial" w:hAnsi="Arial" w:cs="Arial"/>
        </w:rPr>
        <w:t xml:space="preserve">Disclaimer </w:t>
      </w:r>
    </w:p>
    <w:p w14:paraId="1364CA71" w14:textId="6BC095BF">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4C9C43EF" w14:textId="77777777">
      <w:pPr>
        <w:pStyle w:val="Heading2"/>
        <w:rPr>
          <w:rFonts w:ascii="Arial" w:hAnsi="Arial" w:cs="Arial"/>
        </w:rPr>
      </w:pPr>
      <w:r>
        <w:rPr>
          <w:rFonts w:ascii="Arial" w:hAnsi="Arial" w:cs="Arial"/>
        </w:rPr>
        <w:lastRenderedPageBreak/>
        <w:t>General Information</w:t>
      </w:r>
    </w:p>
    <w:p w14:paraId="21E6F48E" w14:textId="77777777">
      <w:pPr>
        <w:spacing w:after="160" w:line="276" w:lineRule="auto"/>
        <w:jc w:val="both"/>
        <w:rPr>
          <w:rFonts w:ascii="Arial" w:hAnsi="Arial" w:cs="Arial"/>
        </w:rPr>
      </w:pPr>
      <w:r>
        <w:rPr>
          <w:rFonts w:ascii="Arial" w:hAnsi="Arial" w:cs="Arial"/>
          <w:lang w:val="en-GB"/>
        </w:rPr>
        <w:t>Flexibility provisions within Modern Awards allow employers and an individual employee to enter into an arrangement, whereby certain terms of the Award are modified to meet the individual circumstances of the employment relationship. Before considering using a Flexibility Agreement, employers must:</w:t>
      </w:r>
    </w:p>
    <w:p w14:paraId="34409F10" w14:textId="77777777">
      <w:pPr>
        <w:pStyle w:val="BulletPointSpacingBefore"/>
        <w:rPr>
          <w:rFonts w:ascii="Arial" w:hAnsi="Arial" w:cs="Arial"/>
        </w:rPr>
      </w:pPr>
      <w:r>
        <w:rPr>
          <w:rFonts w:ascii="Arial" w:hAnsi="Arial" w:cs="Arial"/>
          <w:lang w:val="en-GB"/>
        </w:rPr>
        <w:t>ensure that no other industrial instrument applies; and</w:t>
      </w:r>
    </w:p>
    <w:p w14:paraId="2E22FA7C" w14:textId="77777777">
      <w:pPr>
        <w:pStyle w:val="BulletPointSpacingAfter"/>
        <w:rPr>
          <w:rFonts w:ascii="Arial" w:hAnsi="Arial" w:cs="Arial"/>
        </w:rPr>
      </w:pPr>
      <w:r>
        <w:rPr>
          <w:rFonts w:ascii="Arial" w:hAnsi="Arial" w:cs="Arial"/>
          <w:lang w:val="en-GB"/>
        </w:rPr>
        <w:t>consider which Modern Award is the most appropriate instrument in relation to that employee’s employment. The Coverage and Classification provisions of the Award will assist in determining whether a particular Award is the correct instrument. Whilst only one Award will apply to an employee's employment, it is possible that multiple Awards may cover an employer's business.</w:t>
      </w:r>
    </w:p>
    <w:p w14:paraId="0EF04071" w14:textId="77777777">
      <w:pPr>
        <w:pStyle w:val="Heading2"/>
        <w:rPr>
          <w:rFonts w:ascii="Arial" w:hAnsi="Arial" w:cs="Arial"/>
        </w:rPr>
      </w:pPr>
      <w:r>
        <w:rPr>
          <w:rFonts w:ascii="Arial" w:hAnsi="Arial" w:cs="Arial"/>
          <w:b/>
        </w:rPr>
        <w:br/>
      </w:r>
      <w:r>
        <w:rPr>
          <w:rFonts w:ascii="Arial" w:hAnsi="Arial" w:cs="Arial"/>
        </w:rPr>
        <w:t>How do Flexibility Agreements work?</w:t>
      </w:r>
    </w:p>
    <w:p w14:paraId="31E4D6EA" w14:textId="77777777">
      <w:pPr>
        <w:spacing w:after="160" w:line="276" w:lineRule="auto"/>
        <w:jc w:val="both"/>
        <w:rPr>
          <w:rFonts w:ascii="Arial" w:hAnsi="Arial" w:cs="Arial"/>
        </w:rPr>
      </w:pPr>
      <w:r>
        <w:rPr>
          <w:rFonts w:ascii="Arial" w:hAnsi="Arial" w:cs="Arial"/>
          <w:lang w:val="en-GB"/>
        </w:rPr>
        <w:t>Flexibility provisions in Awards specify that an employer and employee may vary the application of a number of terms of the Award if they enter into a Flexibility Agreement concerning those terms (for example, hours of work, overtime and penalty rates etc). An employer and employee can only agree to vary the terms of the Award that are specified in the flexibility clause of the applicable Award.</w:t>
      </w:r>
    </w:p>
    <w:p w14:paraId="33159AC3" w14:textId="77777777">
      <w:pPr>
        <w:spacing w:after="160" w:line="276" w:lineRule="auto"/>
        <w:jc w:val="both"/>
        <w:rPr>
          <w:rFonts w:ascii="Arial" w:hAnsi="Arial" w:cs="Arial"/>
        </w:rPr>
      </w:pPr>
      <w:r>
        <w:rPr>
          <w:rFonts w:ascii="Arial" w:hAnsi="Arial" w:cs="Arial"/>
          <w:lang w:val="en-GB"/>
        </w:rPr>
        <w:t>As each award contains different clauses which may be altered, it is important that the flexibility provision in the relevant Award is properly analysed when entering into a Flexibility Agreement with an employee.</w:t>
      </w:r>
    </w:p>
    <w:p w14:paraId="5EDEF6D1" w14:textId="77777777">
      <w:pPr>
        <w:pStyle w:val="Heading2"/>
        <w:rPr>
          <w:rFonts w:ascii="Arial" w:hAnsi="Arial" w:cs="Arial"/>
        </w:rPr>
      </w:pPr>
      <w:r>
        <w:rPr>
          <w:rFonts w:ascii="Arial" w:hAnsi="Arial" w:cs="Arial"/>
        </w:rPr>
        <w:t>How do I vary the effect of terms of the award by using a Flexibility Agreement?</w:t>
      </w:r>
    </w:p>
    <w:p w14:paraId="2AAF90CF" w14:textId="77777777">
      <w:pPr>
        <w:spacing w:after="160" w:line="276" w:lineRule="auto"/>
        <w:jc w:val="both"/>
        <w:rPr>
          <w:rFonts w:ascii="Arial" w:hAnsi="Arial" w:cs="Arial"/>
        </w:rPr>
      </w:pPr>
      <w:r>
        <w:rPr>
          <w:rFonts w:ascii="Arial" w:hAnsi="Arial" w:cs="Arial"/>
          <w:lang w:val="en-GB"/>
        </w:rPr>
        <w:t>Within the </w:t>
      </w:r>
      <w:r>
        <w:rPr>
          <w:rFonts w:ascii="Arial" w:hAnsi="Arial" w:cs="Arial"/>
          <w:iCs/>
          <w:lang w:val="en-GB"/>
        </w:rPr>
        <w:t>Victorian Chamber</w:t>
      </w:r>
      <w:r>
        <w:rPr>
          <w:rFonts w:ascii="Arial" w:hAnsi="Arial" w:cs="Arial"/>
          <w:lang w:val="en-GB"/>
        </w:rPr>
        <w:t xml:space="preserve"> Flexibility Agreement, </w:t>
      </w:r>
      <w:r>
        <w:rPr>
          <w:rFonts w:ascii="Arial" w:hAnsi="Arial" w:cs="Arial"/>
          <w:iCs/>
          <w:lang w:val="en-GB"/>
        </w:rPr>
        <w:t>Victorian Chamber Members</w:t>
      </w:r>
      <w:r>
        <w:rPr>
          <w:rFonts w:ascii="Arial" w:hAnsi="Arial" w:cs="Arial"/>
          <w:lang w:val="en-GB"/>
        </w:rPr>
        <w:t xml:space="preserve"> can identify the terms of the award of which they wish to vary the effect. Once doing so, the Flexibility Agreement will need to identify, with sufficient detail, how the effect of that particular Award term is being modified by the Flexibility Agreement. For example, it will be necessary to show that a particular entitlement has been removed, altered, or even increased.</w:t>
      </w:r>
    </w:p>
    <w:p w14:paraId="2C5329B8" w14:textId="77777777">
      <w:pPr>
        <w:spacing w:after="160" w:line="276" w:lineRule="auto"/>
        <w:jc w:val="both"/>
        <w:rPr>
          <w:rFonts w:ascii="Arial" w:hAnsi="Arial" w:cs="Arial"/>
        </w:rPr>
      </w:pPr>
      <w:r>
        <w:rPr>
          <w:rFonts w:ascii="Arial" w:hAnsi="Arial" w:cs="Arial"/>
          <w:lang w:val="en-GB"/>
        </w:rPr>
        <w:t>In addition, </w:t>
      </w:r>
      <w:r>
        <w:rPr>
          <w:rFonts w:ascii="Arial" w:hAnsi="Arial" w:cs="Arial"/>
          <w:iCs/>
          <w:lang w:val="en-GB"/>
        </w:rPr>
        <w:t>Victorian Chamber</w:t>
      </w:r>
      <w:r>
        <w:rPr>
          <w:rFonts w:ascii="Arial" w:hAnsi="Arial" w:cs="Arial"/>
          <w:i/>
          <w:iCs/>
          <w:lang w:val="en-GB"/>
        </w:rPr>
        <w:t> </w:t>
      </w:r>
      <w:r>
        <w:rPr>
          <w:rFonts w:ascii="Arial" w:hAnsi="Arial" w:cs="Arial"/>
          <w:lang w:val="en-GB"/>
        </w:rPr>
        <w:t>users must ensure that the Flexibility Agreement results in the employee’s terms and conditions of employment being better off overall than if the Flexibility Agreement didn’t apply. Therefore, users must also ensure that the Flexibility Agreement identifies in sufficient detail, how the Agreement ensures the employee is better off overall, as compared to the Award. For example, it will be necessary to show what benefits or entitlements an employee will receive (such as an increase in their wage) for entering into the Flexibility Agreement.</w:t>
      </w:r>
    </w:p>
    <w:p w14:paraId="0D744D7D" w14:textId="77777777">
      <w:pPr>
        <w:pStyle w:val="Heading2"/>
        <w:rPr>
          <w:rFonts w:ascii="Arial" w:hAnsi="Arial" w:cs="Arial"/>
        </w:rPr>
      </w:pPr>
      <w:r>
        <w:rPr>
          <w:rFonts w:ascii="Arial" w:hAnsi="Arial" w:cs="Arial"/>
        </w:rPr>
        <w:t>How do I implement a Flexibility Agreement?</w:t>
      </w:r>
    </w:p>
    <w:p w14:paraId="41CD7F7D" w14:textId="77777777">
      <w:pPr>
        <w:spacing w:after="160" w:line="276" w:lineRule="auto"/>
        <w:jc w:val="both"/>
        <w:rPr>
          <w:rFonts w:ascii="Arial" w:hAnsi="Arial" w:cs="Arial"/>
        </w:rPr>
      </w:pPr>
      <w:r>
        <w:rPr>
          <w:rFonts w:ascii="Arial" w:hAnsi="Arial" w:cs="Arial"/>
          <w:lang w:val="en-GB"/>
        </w:rPr>
        <w:t>Attached to the front of the Flexibility Agreement is a Proposal Form, which should accompany the Flexibility Agreement given to employees for consideration. As stated in the proposal, employees should be given ample time to consider the terms of the Flexibility Agreement, and to request clarification if they are unsure of any terms.</w:t>
      </w:r>
    </w:p>
    <w:p w14:paraId="03A0B867" w14:textId="77777777">
      <w:pPr>
        <w:spacing w:after="160" w:line="276" w:lineRule="auto"/>
        <w:jc w:val="both"/>
        <w:rPr>
          <w:rFonts w:ascii="Arial" w:hAnsi="Arial" w:cs="Arial"/>
        </w:rPr>
      </w:pPr>
      <w:r>
        <w:rPr>
          <w:rFonts w:ascii="Arial" w:hAnsi="Arial" w:cs="Arial"/>
          <w:iCs/>
          <w:lang w:val="en-GB"/>
        </w:rPr>
        <w:t>The Victorian Chamber members</w:t>
      </w:r>
      <w:r>
        <w:rPr>
          <w:rFonts w:ascii="Arial" w:hAnsi="Arial" w:cs="Arial"/>
          <w:lang w:val="en-GB"/>
        </w:rPr>
        <w:t xml:space="preserve"> should ensure that employees who may have difficulties understanding the terms of the Flexibility Agreement are given access to the agreement in terms that they can understand. This may include engaging an interpreter where the employee has language difficulties. Employers should ensure that they document all reasonable attempts to accommodate individual employee circumstances.</w:t>
      </w:r>
    </w:p>
    <w:p w14:paraId="47CF00AA" w14:textId="77777777">
      <w:pPr>
        <w:spacing w:after="160" w:line="276" w:lineRule="auto"/>
        <w:jc w:val="both"/>
        <w:rPr>
          <w:rFonts w:ascii="Arial" w:hAnsi="Arial" w:cs="Arial"/>
        </w:rPr>
      </w:pPr>
      <w:r>
        <w:rPr>
          <w:rFonts w:ascii="Arial" w:hAnsi="Arial" w:cs="Arial"/>
          <w:lang w:val="en-GB"/>
        </w:rPr>
        <w:t>In addition, if a proposed Flexibility Agreement will cover a person under 18 years of age, they are required to also have a parent or guardian sign the Flexibility Agreement.</w:t>
      </w:r>
    </w:p>
    <w:p w14:paraId="6B594AE7" w14:textId="77777777">
      <w:pPr>
        <w:spacing w:after="160" w:line="276" w:lineRule="auto"/>
        <w:rPr>
          <w:rFonts w:ascii="Arial" w:hAnsi="Arial" w:cs="Arial"/>
        </w:rPr>
      </w:pPr>
      <w:r>
        <w:rPr>
          <w:rFonts w:ascii="Arial" w:hAnsi="Arial" w:cs="Arial"/>
          <w:lang w:val="en-GB"/>
        </w:rPr>
        <w:t>It is important that the employee is not put under any pressure or duress to sign the Flexibility Agreement, as this could result in the Flexibility Agreement being declared invalid, or even a penalty being imposed. The signing of the agreement must not be contingent on any other person signing the Flexibility Agreement.</w:t>
      </w:r>
      <w:r>
        <w:rPr>
          <w:rFonts w:ascii="Arial" w:hAnsi="Arial" w:cs="Arial"/>
          <w:lang w:val="en-GB"/>
        </w:rPr>
        <w:br/>
      </w:r>
      <w:r>
        <w:rPr>
          <w:rFonts w:ascii="Arial" w:hAnsi="Arial" w:cs="Arial"/>
          <w:lang w:val="en-GB"/>
        </w:rPr>
        <w:br/>
      </w:r>
      <w:r>
        <w:rPr>
          <w:rFonts w:ascii="Arial" w:hAnsi="Arial" w:cs="Arial"/>
          <w:lang w:val="en-GB"/>
        </w:rPr>
        <w:lastRenderedPageBreak/>
        <w:t>An employer cannot enter into a Flexibility Agreement with a prospective employee. A Flexibility Agreement can only be agreed upon after a person has commenced employment with the employer.</w:t>
      </w:r>
    </w:p>
    <w:p w14:paraId="5B9B7541" w14:textId="77777777">
      <w:pPr>
        <w:pStyle w:val="Heading2"/>
        <w:rPr>
          <w:rFonts w:ascii="Arial" w:hAnsi="Arial" w:cs="Arial"/>
        </w:rPr>
      </w:pPr>
      <w:r>
        <w:rPr>
          <w:rFonts w:ascii="Arial" w:hAnsi="Arial" w:cs="Arial"/>
        </w:rPr>
        <w:t>Duration of the Flexibility Agreement</w:t>
      </w:r>
    </w:p>
    <w:p w14:paraId="75EE29D5" w14:textId="77777777">
      <w:pPr>
        <w:spacing w:after="160" w:line="276" w:lineRule="auto"/>
        <w:jc w:val="both"/>
        <w:rPr>
          <w:rFonts w:ascii="Arial" w:hAnsi="Arial" w:cs="Arial"/>
        </w:rPr>
      </w:pPr>
      <w:r>
        <w:rPr>
          <w:rFonts w:ascii="Arial" w:hAnsi="Arial" w:cs="Arial"/>
          <w:lang w:val="en-GB"/>
        </w:rPr>
        <w:t>Whilst a Flexibility Agreement has an indefinite term, the following events will cause the cessation of the Flexibility Agreement:</w:t>
      </w:r>
    </w:p>
    <w:p w14:paraId="4CC7CDCF" w14:textId="77777777">
      <w:pPr>
        <w:pStyle w:val="BulletPointSpacingBefore"/>
        <w:rPr>
          <w:rFonts w:ascii="Arial" w:hAnsi="Arial" w:cs="Arial"/>
        </w:rPr>
      </w:pPr>
      <w:r>
        <w:rPr>
          <w:rFonts w:ascii="Arial" w:hAnsi="Arial" w:cs="Arial"/>
          <w:lang w:val="en-GB"/>
        </w:rPr>
        <w:t>The employer and employee agree in writing to terminate the Flexibility Agreement;</w:t>
      </w:r>
    </w:p>
    <w:p w14:paraId="282F5ABD" w14:textId="77777777">
      <w:pPr>
        <w:pStyle w:val="bulletpoint"/>
        <w:rPr>
          <w:rFonts w:ascii="Arial" w:hAnsi="Arial" w:cs="Arial"/>
        </w:rPr>
      </w:pPr>
      <w:r>
        <w:rPr>
          <w:rFonts w:ascii="Arial" w:hAnsi="Arial" w:cs="Arial"/>
          <w:lang w:val="en-GB"/>
        </w:rPr>
        <w:t>Either the employee or employer unilaterally terminate the Flexibility Agreement, by giving the other 13 weeks' written notice of termination; or</w:t>
      </w:r>
    </w:p>
    <w:p w14:paraId="3BB8C4A6" w14:textId="77777777">
      <w:pPr>
        <w:pStyle w:val="BulletPointSpacingAfter"/>
        <w:rPr>
          <w:rFonts w:ascii="Arial" w:hAnsi="Arial" w:cs="Arial"/>
        </w:rPr>
      </w:pPr>
      <w:r>
        <w:rPr>
          <w:rFonts w:ascii="Arial" w:hAnsi="Arial" w:cs="Arial"/>
          <w:lang w:val="en-GB"/>
        </w:rPr>
        <w:t>The award no longer applies to the employee’s employment. This will occur, for example, if a new enterprise agreement comes into operation and applies to the employee, or if an employee has a guarantee of annual earnings that exceeds the high income threshold. As the award no longer applies, the Flexibility Agreement also ceases to apply.</w:t>
      </w:r>
    </w:p>
    <w:p w14:paraId="3A5CF2CA" w14:textId="19AFAFDB">
      <w:pPr>
        <w:pStyle w:val="Heading2"/>
        <w:rPr>
          <w:rFonts w:ascii="Arial" w:hAnsi="Arial" w:cs="Arial"/>
        </w:rPr>
      </w:pPr>
      <w:r>
        <w:rPr>
          <w:rFonts w:ascii="Arial" w:hAnsi="Arial" w:cs="Arial"/>
        </w:rPr>
        <w:t>Other relevant factors to consider</w:t>
      </w:r>
    </w:p>
    <w:p w14:paraId="1ADB0B19" w14:textId="3A13B368">
      <w:pPr>
        <w:spacing w:after="160" w:line="276" w:lineRule="auto"/>
        <w:jc w:val="both"/>
        <w:rPr>
          <w:rFonts w:ascii="Arial" w:hAnsi="Arial" w:cs="Arial"/>
        </w:rPr>
      </w:pPr>
      <w:r>
        <w:rPr>
          <w:rFonts w:ascii="Arial" w:hAnsi="Arial" w:cs="Arial"/>
          <w:lang w:val="en-GB"/>
        </w:rPr>
        <w:t>Whilst the Individual Flexibility Agreement is a useful tool for</w:t>
      </w:r>
      <w:r>
        <w:rPr>
          <w:rFonts w:ascii="Arial" w:hAnsi="Arial" w:cs="Arial"/>
          <w:lang w:val="en-GB"/>
        </w:rPr>
        <w:t xml:space="preserve"> Victorian Chamber Members</w:t>
      </w:r>
      <w:r>
        <w:rPr>
          <w:rFonts w:ascii="Arial" w:hAnsi="Arial" w:cs="Arial"/>
          <w:lang w:val="en-GB"/>
        </w:rPr>
        <w:t>, care should be taken in implementation. In particular, given the vast range of awards, there may be other requirements in the award which a Flexibility Agreement is required to address. Regard should be had to the particular award’s flexibility clause when drafting a specific Flexibility Agreement.</w:t>
      </w:r>
    </w:p>
    <w:p w14:paraId="60457E25" w14:textId="77777777">
      <w:pPr>
        <w:spacing w:after="160" w:line="276" w:lineRule="auto"/>
        <w:jc w:val="both"/>
        <w:rPr>
          <w:rFonts w:ascii="Arial" w:hAnsi="Arial" w:cs="Arial"/>
        </w:rPr>
      </w:pPr>
      <w:r>
        <w:rPr>
          <w:rFonts w:ascii="Arial" w:hAnsi="Arial" w:cs="Arial"/>
          <w:lang w:val="en-GB"/>
        </w:rPr>
        <w:t>Furthermore, the Flexibility Agreement, which is essentially an extension of the relevant award, does not regulate all the terms and conditions of employment of the employee subject to the agreement. It is recommended that all employees are still provided with a letter of offer or contract of employment which will operate alongside the award and the Flexibility Agreement.</w:t>
      </w:r>
    </w:p>
    <w:p w14:paraId="650536E4" w14:textId="77777777">
      <w:pPr>
        <w:spacing w:after="160" w:line="276" w:lineRule="auto"/>
        <w:jc w:val="both"/>
        <w:rPr>
          <w:rFonts w:ascii="Arial" w:hAnsi="Arial" w:cs="Arial"/>
        </w:rPr>
      </w:pPr>
      <w:r>
        <w:rPr>
          <w:rFonts w:ascii="Arial" w:hAnsi="Arial" w:cs="Arial"/>
          <w:lang w:val="en-GB"/>
        </w:rPr>
        <w:t>Employers should ensure that the contract of employment, the award, the Flexibility Agreement, and the National Employment Standards (NES) do not conflict with each other. If unsure of the interaction between each of these instruments, it is recommended that you seek further advice.</w:t>
      </w:r>
    </w:p>
    <w:p w14:paraId="1417C6C9" w14:textId="77777777">
      <w:pPr>
        <w:spacing w:after="160" w:line="276" w:lineRule="auto"/>
        <w:jc w:val="both"/>
        <w:rPr>
          <w:rFonts w:ascii="Arial" w:hAnsi="Arial" w:cs="Arial"/>
        </w:rPr>
      </w:pPr>
      <w:r>
        <w:rPr>
          <w:rFonts w:ascii="Arial" w:hAnsi="Arial" w:cs="Arial"/>
          <w:lang w:val="en-GB"/>
        </w:rPr>
        <w:t xml:space="preserve">Flexibility varies the effect of award terms, it does not vary the award. Although there is little case law on Individual Flexibility Agreements, at least one case emphasises that the Flexibility Agreement varies the effect of the award terms, it does not go as far as varying the award. For example, a Flexibility Arrangement cannot, according to current case law, go as far as allowing the employer and the employee to agree that the employee will commence their shift early (at a time that would attract a penalty rate) and forfeit the penalty rate in exchange for the employee leaving early to attend to family commitments. Employers may wish to seek advice on the use of Flexibility Agreement in circumstances where the </w:t>
      </w:r>
      <w:proofErr w:type="spellStart"/>
      <w:r>
        <w:rPr>
          <w:rFonts w:ascii="Arial" w:hAnsi="Arial" w:cs="Arial"/>
          <w:lang w:val="en-GB"/>
        </w:rPr>
        <w:t>trade off</w:t>
      </w:r>
      <w:proofErr w:type="spellEnd"/>
      <w:r>
        <w:rPr>
          <w:rFonts w:ascii="Arial" w:hAnsi="Arial" w:cs="Arial"/>
          <w:lang w:val="en-GB"/>
        </w:rPr>
        <w:t xml:space="preserve"> does not improve the financial outcome for the employee.</w:t>
      </w:r>
    </w:p>
    <w:p w14:paraId="6F31CD75" w14:textId="77777777">
      <w:pPr>
        <w:jc w:val="both"/>
        <w:rPr>
          <w:rFonts w:ascii="Arial" w:hAnsi="Arial" w:cs="Arial"/>
        </w:rPr>
      </w:pPr>
    </w:p>
    <w:p w14:paraId="64A3E36F" w14:textId="77777777">
      <w:pPr>
        <w:jc w:val="both"/>
        <w:rPr>
          <w:rFonts w:ascii="Arial" w:hAnsi="Arial" w:cs="Arial"/>
        </w:rPr>
      </w:pPr>
    </w:p>
    <w:p w14:paraId="7E5902BF" w14:textId="77777777">
      <w:pPr>
        <w:jc w:val="both"/>
        <w:rPr>
          <w:rFonts w:ascii="Arial" w:hAnsi="Arial" w:cs="Arial"/>
        </w:rPr>
      </w:pPr>
    </w:p>
    <w:p w14:paraId="37CB4908" w14:textId="77777777">
      <w:pPr>
        <w:jc w:val="both"/>
        <w:rPr>
          <w:rFonts w:ascii="Arial" w:hAnsi="Arial" w:cs="Arial"/>
        </w:rPr>
      </w:pPr>
    </w:p>
    <w:p w14:paraId="0CBD8443" w14:textId="77777777">
      <w:pPr>
        <w:jc w:val="both"/>
        <w:rPr>
          <w:rFonts w:ascii="Arial" w:hAnsi="Arial" w:cs="Arial"/>
        </w:rPr>
      </w:pPr>
    </w:p>
    <w:p w14:paraId="5D87B556" w14:textId="77777777">
      <w:pPr>
        <w:jc w:val="both"/>
        <w:rPr>
          <w:rFonts w:ascii="Arial" w:hAnsi="Arial" w:cs="Arial"/>
        </w:rPr>
      </w:pPr>
    </w:p>
    <w:p w14:paraId="3A448A85" w14:textId="77777777">
      <w:pPr>
        <w:jc w:val="both"/>
        <w:rPr>
          <w:rFonts w:ascii="Arial" w:hAnsi="Arial" w:cs="Arial"/>
        </w:rPr>
      </w:pPr>
    </w:p>
    <w:p w14:paraId="7282E7D4" w14:textId="77777777">
      <w:pPr>
        <w:jc w:val="both"/>
        <w:rPr>
          <w:rFonts w:ascii="Arial" w:hAnsi="Arial" w:cs="Arial"/>
        </w:rPr>
      </w:pPr>
    </w:p>
    <w:p w14:paraId="6950C31E" w14:textId="108D76B5">
      <w:pPr>
        <w:pStyle w:val="Heading1"/>
        <w:rPr>
          <w:rFonts w:ascii="Arial" w:hAnsi="Arial" w:cs="Arial"/>
          <w:bCs w:val="0"/>
        </w:rPr>
      </w:pPr>
      <w:r>
        <w:rPr>
          <w:rFonts w:ascii="Arial" w:hAnsi="Arial" w:cs="Arial"/>
          <w:bCs w:val="0"/>
        </w:rPr>
        <w:lastRenderedPageBreak/>
        <w:t>Proposal of Individual Flexibility Agreement</w:t>
      </w:r>
    </w:p>
    <w:p w14:paraId="06CF1BC0" w14:textId="5C016CC8">
      <w:pPr>
        <w:pStyle w:val="H1Centered"/>
        <w:spacing w:before="0" w:line="276" w:lineRule="auto"/>
        <w:jc w:val="both"/>
        <w:rPr>
          <w:rFonts w:ascii="Arial" w:hAnsi="Arial" w:cs="Arial"/>
          <w:b w:val="0"/>
          <w:bCs w:val="0"/>
          <w:sz w:val="20"/>
          <w:szCs w:val="20"/>
        </w:rPr>
      </w:pPr>
      <w:bookmarkStart w:id="0" w:name="LONGEMPLOYERNAME1"/>
      <w:r>
        <w:rPr>
          <w:rStyle w:val="Bold"/>
          <w:rFonts w:ascii="Arial" w:eastAsiaTheme="majorEastAsia" w:hAnsi="Arial" w:cs="Arial"/>
          <w:b/>
          <w:bCs/>
          <w:caps w:val="0"/>
          <w:color w:val="012169" w:themeColor="accent1"/>
          <w:sz w:val="20"/>
          <w:szCs w:val="20"/>
        </w:rPr>
        <w:t xml:space="preserve">[INSERT </w:t>
      </w:r>
      <w:r>
        <w:rPr>
          <w:rFonts w:ascii="Arial" w:hAnsi="Arial" w:cs="Arial"/>
          <w:caps w:val="0"/>
          <w:color w:val="012169" w:themeColor="accent1"/>
          <w:sz w:val="20"/>
          <w:szCs w:val="20"/>
        </w:rPr>
        <w:t>BUSINESS NAME</w:t>
      </w:r>
      <w:bookmarkEnd w:id="0"/>
      <w:r>
        <w:rPr>
          <w:rStyle w:val="Bold"/>
          <w:rFonts w:ascii="Arial" w:eastAsiaTheme="majorEastAsia" w:hAnsi="Arial" w:cs="Arial"/>
          <w:caps w:val="0"/>
          <w:color w:val="012169" w:themeColor="accent1"/>
          <w:sz w:val="20"/>
          <w:szCs w:val="20"/>
        </w:rPr>
        <w:t xml:space="preserve"> </w:t>
      </w:r>
      <w:r>
        <w:rPr>
          <w:rStyle w:val="Bold"/>
          <w:rFonts w:ascii="Arial" w:eastAsiaTheme="majorEastAsia" w:hAnsi="Arial" w:cs="Arial"/>
          <w:b/>
          <w:bCs/>
          <w:caps w:val="0"/>
          <w:color w:val="012169" w:themeColor="accent1"/>
          <w:sz w:val="20"/>
          <w:szCs w:val="20"/>
        </w:rPr>
        <w:t>LETTERHEAD]</w:t>
      </w:r>
    </w:p>
    <w:p w14:paraId="7AF72B62" w14:textId="77777777">
      <w:pPr>
        <w:pStyle w:val="BoldBodyText"/>
        <w:spacing w:line="276" w:lineRule="auto"/>
        <w:rPr>
          <w:rFonts w:ascii="Arial" w:hAnsi="Arial" w:cs="Arial"/>
          <w:color w:val="012169" w:themeColor="accent1"/>
        </w:rPr>
      </w:pPr>
    </w:p>
    <w:p w14:paraId="245CF8EC" w14:textId="05443F19">
      <w:pPr>
        <w:pStyle w:val="BoldBodyText"/>
        <w:spacing w:line="276" w:lineRule="auto"/>
        <w:rPr>
          <w:rFonts w:ascii="Arial" w:hAnsi="Arial" w:cs="Arial"/>
          <w:color w:val="012169" w:themeColor="accent1"/>
        </w:rPr>
      </w:pPr>
      <w:r>
        <w:rPr>
          <w:rFonts w:ascii="Arial" w:hAnsi="Arial" w:cs="Arial"/>
          <w:color w:val="012169" w:themeColor="accent1"/>
        </w:rPr>
        <w:t>[INSERT DATE]</w:t>
      </w:r>
    </w:p>
    <w:p w14:paraId="1DC640D1" w14:textId="77777777">
      <w:pPr>
        <w:pStyle w:val="BoldBodyText"/>
        <w:spacing w:line="276" w:lineRule="auto"/>
        <w:rPr>
          <w:rFonts w:ascii="Arial" w:hAnsi="Arial" w:cs="Arial"/>
        </w:rPr>
      </w:pPr>
    </w:p>
    <w:p w14:paraId="59B1458D" w14:textId="77777777">
      <w:pPr>
        <w:pStyle w:val="BoldBodyText"/>
        <w:spacing w:line="276" w:lineRule="auto"/>
        <w:rPr>
          <w:rFonts w:ascii="Arial" w:hAnsi="Arial" w:cs="Arial"/>
        </w:rPr>
      </w:pPr>
      <w:r>
        <w:rPr>
          <w:rFonts w:ascii="Arial" w:hAnsi="Arial" w:cs="Arial"/>
        </w:rPr>
        <w:t>PRIVATE AND CONFIDENTIAL</w:t>
      </w:r>
    </w:p>
    <w:p w14:paraId="00C611D6" w14:textId="77777777">
      <w:pPr>
        <w:pStyle w:val="BoldBodyText"/>
        <w:spacing w:line="276" w:lineRule="auto"/>
        <w:rPr>
          <w:rFonts w:ascii="Arial" w:hAnsi="Arial" w:cs="Arial"/>
          <w:color w:val="012169" w:themeColor="accent1"/>
        </w:rPr>
      </w:pPr>
    </w:p>
    <w:p w14:paraId="49A6E987" w14:textId="7CA17ADB">
      <w:pPr>
        <w:pStyle w:val="BoldBodyText"/>
        <w:spacing w:line="276" w:lineRule="auto"/>
        <w:rPr>
          <w:rFonts w:ascii="Arial" w:hAnsi="Arial" w:cs="Arial"/>
          <w:color w:val="012169" w:themeColor="accent1"/>
        </w:rPr>
      </w:pPr>
      <w:r>
        <w:rPr>
          <w:rFonts w:ascii="Arial" w:hAnsi="Arial" w:cs="Arial"/>
          <w:color w:val="012169" w:themeColor="accent1"/>
        </w:rPr>
        <w:t>[NAME]</w:t>
      </w:r>
    </w:p>
    <w:p w14:paraId="2359AF05" w14:textId="5CA7A481">
      <w:pPr>
        <w:pStyle w:val="BoldBodyText"/>
        <w:spacing w:line="276" w:lineRule="auto"/>
        <w:rPr>
          <w:rFonts w:ascii="Arial" w:hAnsi="Arial" w:cs="Arial"/>
          <w:color w:val="012169" w:themeColor="accent1"/>
        </w:rPr>
      </w:pPr>
      <w:r>
        <w:rPr>
          <w:rFonts w:ascii="Arial" w:hAnsi="Arial" w:cs="Arial"/>
          <w:color w:val="012169" w:themeColor="accent1"/>
        </w:rPr>
        <w:t>[STREET ADDRESS]</w:t>
      </w:r>
    </w:p>
    <w:p w14:paraId="429C22FD" w14:textId="1D60198E">
      <w:pPr>
        <w:pStyle w:val="BoldBodyText"/>
        <w:spacing w:line="276" w:lineRule="auto"/>
        <w:rPr>
          <w:rFonts w:ascii="Arial" w:hAnsi="Arial" w:cs="Arial"/>
          <w:color w:val="012169" w:themeColor="accent1"/>
        </w:rPr>
      </w:pPr>
      <w:r>
        <w:rPr>
          <w:rFonts w:ascii="Arial" w:hAnsi="Arial" w:cs="Arial"/>
          <w:color w:val="012169" w:themeColor="accent1"/>
        </w:rPr>
        <w:t>[SUBURB] [STATE] [POSTCODE]</w:t>
      </w:r>
    </w:p>
    <w:p w14:paraId="33212C4D" w14:textId="5FD7EE1B">
      <w:pPr>
        <w:pStyle w:val="BodyText"/>
        <w:spacing w:before="480" w:line="276" w:lineRule="auto"/>
        <w:jc w:val="both"/>
        <w:rPr>
          <w:rFonts w:ascii="Arial" w:hAnsi="Arial" w:cs="Arial"/>
        </w:rPr>
      </w:pPr>
      <w:r>
        <w:rPr>
          <w:rFonts w:ascii="Arial" w:hAnsi="Arial" w:cs="Arial"/>
        </w:rPr>
        <w:t xml:space="preserve">Dear </w:t>
      </w:r>
      <w:r>
        <w:rPr>
          <w:rFonts w:ascii="Arial" w:hAnsi="Arial" w:cs="Arial"/>
          <w:b/>
          <w:color w:val="012169" w:themeColor="accent1"/>
        </w:rPr>
        <w:t>[NAME],</w:t>
      </w:r>
    </w:p>
    <w:p w14:paraId="1AAD50D4" w14:textId="77777777">
      <w:pPr>
        <w:pStyle w:val="Heading2"/>
        <w:spacing w:line="276" w:lineRule="auto"/>
        <w:jc w:val="both"/>
        <w:rPr>
          <w:rStyle w:val="Bold"/>
          <w:rFonts w:ascii="Arial" w:hAnsi="Arial" w:cs="Arial"/>
          <w:sz w:val="20"/>
          <w:szCs w:val="20"/>
          <w:u w:val="single"/>
        </w:rPr>
      </w:pPr>
    </w:p>
    <w:p w14:paraId="06029A1A" w14:textId="77777777">
      <w:pPr>
        <w:pStyle w:val="Heading2"/>
        <w:spacing w:line="276" w:lineRule="auto"/>
        <w:jc w:val="both"/>
        <w:rPr>
          <w:rStyle w:val="Bold"/>
          <w:rFonts w:ascii="Arial" w:hAnsi="Arial" w:cs="Arial"/>
          <w:sz w:val="20"/>
          <w:szCs w:val="20"/>
          <w:u w:val="single"/>
        </w:rPr>
      </w:pPr>
      <w:r>
        <w:rPr>
          <w:rStyle w:val="Bold"/>
          <w:rFonts w:ascii="Arial" w:hAnsi="Arial" w:cs="Arial"/>
          <w:sz w:val="20"/>
          <w:szCs w:val="20"/>
          <w:u w:val="single"/>
        </w:rPr>
        <w:t>Re: Proposal of Individual Flexibility Agreement</w:t>
      </w:r>
    </w:p>
    <w:p w14:paraId="2CDE9D0E" w14:textId="77777777">
      <w:pPr>
        <w:spacing w:line="276" w:lineRule="auto"/>
        <w:jc w:val="both"/>
        <w:rPr>
          <w:rFonts w:ascii="Arial" w:hAnsi="Arial" w:cs="Arial"/>
        </w:rPr>
      </w:pPr>
    </w:p>
    <w:p w14:paraId="733BF21B" w14:textId="4FEA2CB1">
      <w:pPr>
        <w:pStyle w:val="BodyText"/>
        <w:spacing w:line="276" w:lineRule="auto"/>
        <w:jc w:val="both"/>
        <w:rPr>
          <w:rFonts w:ascii="Arial" w:hAnsi="Arial" w:cs="Arial"/>
        </w:rPr>
      </w:pPr>
      <w:r>
        <w:rPr>
          <w:rFonts w:ascii="Arial" w:hAnsi="Arial" w:cs="Arial"/>
        </w:rPr>
        <w:t xml:space="preserve">On behalf of </w:t>
      </w:r>
      <w:r>
        <w:rPr>
          <w:rFonts w:ascii="Arial" w:hAnsi="Arial" w:cs="Arial"/>
          <w:b/>
          <w:color w:val="012169" w:themeColor="accent1"/>
        </w:rPr>
        <w:t xml:space="preserve">[INSERT COMPANY NAME] </w:t>
      </w:r>
      <w:r>
        <w:rPr>
          <w:rFonts w:ascii="Arial" w:hAnsi="Arial" w:cs="Arial"/>
          <w:bCs/>
          <w:color w:val="000000" w:themeColor="text1"/>
        </w:rPr>
        <w:t>(</w:t>
      </w:r>
      <w:r>
        <w:rPr>
          <w:rFonts w:ascii="Arial" w:hAnsi="Arial" w:cs="Arial"/>
          <w:b/>
          <w:color w:val="012169" w:themeColor="accent1"/>
        </w:rPr>
        <w:t>‘[INSERT COMPANY SHORT NAME].</w:t>
      </w:r>
      <w:r>
        <w:rPr>
          <w:rFonts w:ascii="Arial" w:hAnsi="Arial" w:cs="Arial"/>
          <w:bCs/>
          <w:color w:val="000000" w:themeColor="text1"/>
        </w:rPr>
        <w:t>)</w:t>
      </w:r>
      <w:r>
        <w:rPr>
          <w:rFonts w:ascii="Arial" w:hAnsi="Arial" w:cs="Arial"/>
          <w:b/>
          <w:color w:val="012169" w:themeColor="accent1"/>
        </w:rPr>
        <w:t>,</w:t>
      </w:r>
      <w:r>
        <w:rPr>
          <w:rFonts w:ascii="Arial" w:hAnsi="Arial" w:cs="Arial"/>
          <w:color w:val="012169" w:themeColor="accent1"/>
        </w:rPr>
        <w:t xml:space="preserve"> </w:t>
      </w:r>
      <w:r>
        <w:rPr>
          <w:rFonts w:ascii="Arial" w:hAnsi="Arial" w:cs="Arial"/>
        </w:rPr>
        <w:t>I am pleased to offer you a proposal for an Individual Flexibility Agreement.</w:t>
      </w:r>
    </w:p>
    <w:p w14:paraId="5DC3F5B6" w14:textId="7E2EC00A">
      <w:pPr>
        <w:pStyle w:val="BodyText"/>
        <w:spacing w:line="276" w:lineRule="auto"/>
        <w:jc w:val="both"/>
        <w:rPr>
          <w:rFonts w:ascii="Arial" w:hAnsi="Arial" w:cs="Arial"/>
        </w:rPr>
      </w:pPr>
      <w:r>
        <w:rPr>
          <w:rFonts w:ascii="Arial" w:hAnsi="Arial" w:cs="Arial"/>
        </w:rPr>
        <w:t>An Individual Flexibility Agreement is an instrument that allows both you and</w:t>
      </w:r>
      <w:r>
        <w:rPr>
          <w:rFonts w:ascii="Arial" w:hAnsi="Arial" w:cs="Arial"/>
          <w:color w:val="012169" w:themeColor="accent1"/>
        </w:rPr>
        <w:t xml:space="preserve"> </w:t>
      </w:r>
      <w:r>
        <w:rPr>
          <w:rFonts w:ascii="Arial" w:hAnsi="Arial" w:cs="Arial"/>
          <w:b/>
          <w:color w:val="012169" w:themeColor="accent1"/>
        </w:rPr>
        <w:t xml:space="preserve">[INSERT COMPANY SHORT NAME] </w:t>
      </w:r>
      <w:r>
        <w:rPr>
          <w:rFonts w:ascii="Arial" w:hAnsi="Arial" w:cs="Arial"/>
        </w:rPr>
        <w:t xml:space="preserve">to customise your employment conditions. This is done by varying the effect of certain terms of the </w:t>
      </w:r>
      <w:r>
        <w:rPr>
          <w:rFonts w:ascii="Arial" w:hAnsi="Arial" w:cs="Arial"/>
          <w:b/>
          <w:color w:val="012169" w:themeColor="accent1"/>
        </w:rPr>
        <w:t>[INSERT MODERN AWARD FULL NAME]</w:t>
      </w:r>
      <w:r>
        <w:rPr>
          <w:rFonts w:ascii="Arial" w:hAnsi="Arial" w:cs="Arial"/>
        </w:rPr>
        <w:t xml:space="preserve">, which is the relevant Award applicable to your employment with </w:t>
      </w:r>
      <w:r>
        <w:rPr>
          <w:rFonts w:ascii="Arial" w:hAnsi="Arial" w:cs="Arial"/>
          <w:b/>
          <w:color w:val="012169" w:themeColor="accent1"/>
        </w:rPr>
        <w:t>[INSERT COMPANY NAME]</w:t>
      </w:r>
      <w:r>
        <w:rPr>
          <w:rFonts w:ascii="Arial" w:hAnsi="Arial" w:cs="Arial"/>
          <w:color w:val="012169" w:themeColor="accent1"/>
        </w:rPr>
        <w:t>.</w:t>
      </w:r>
    </w:p>
    <w:p w14:paraId="41B6235B" w14:textId="7EE69FF3">
      <w:pPr>
        <w:pStyle w:val="BodyText"/>
        <w:spacing w:line="276" w:lineRule="auto"/>
        <w:jc w:val="both"/>
        <w:rPr>
          <w:rFonts w:ascii="Arial" w:hAnsi="Arial" w:cs="Arial"/>
        </w:rPr>
      </w:pPr>
      <w:r>
        <w:rPr>
          <w:rFonts w:ascii="Arial" w:hAnsi="Arial" w:cs="Arial"/>
        </w:rPr>
        <w:t xml:space="preserve">However, the proposed Individual Flexibility Agreement, whilst varying the effect of certain clauses of the relevant Award, will not become a term of your contract of employment, and therefore may not contain </w:t>
      </w:r>
      <w:proofErr w:type="gramStart"/>
      <w:r>
        <w:rPr>
          <w:rFonts w:ascii="Arial" w:hAnsi="Arial" w:cs="Arial"/>
        </w:rPr>
        <w:t>all of</w:t>
      </w:r>
      <w:proofErr w:type="gramEnd"/>
      <w:r>
        <w:rPr>
          <w:rFonts w:ascii="Arial" w:hAnsi="Arial" w:cs="Arial"/>
        </w:rPr>
        <w:t xml:space="preserve"> your entitlements and obligations in relation to your employment with </w:t>
      </w:r>
      <w:r>
        <w:rPr>
          <w:rFonts w:ascii="Arial" w:hAnsi="Arial" w:cs="Arial"/>
          <w:b/>
          <w:color w:val="012169" w:themeColor="accent1"/>
        </w:rPr>
        <w:t>[INSERT COMPANY NAME]</w:t>
      </w:r>
      <w:r>
        <w:rPr>
          <w:rFonts w:ascii="Arial" w:hAnsi="Arial" w:cs="Arial"/>
          <w:color w:val="012169" w:themeColor="accent1"/>
        </w:rPr>
        <w:t>.</w:t>
      </w:r>
    </w:p>
    <w:p w14:paraId="0377248B" w14:textId="56A61A90">
      <w:pPr>
        <w:pStyle w:val="BodyText"/>
        <w:spacing w:line="276" w:lineRule="auto"/>
        <w:jc w:val="both"/>
        <w:rPr>
          <w:rFonts w:ascii="Arial" w:hAnsi="Arial" w:cs="Arial"/>
        </w:rPr>
      </w:pPr>
      <w:r>
        <w:rPr>
          <w:rFonts w:ascii="Arial" w:hAnsi="Arial" w:cs="Arial"/>
        </w:rPr>
        <w:t xml:space="preserve">It is entirely your choice as to whether you wish to enter into such an agreement with </w:t>
      </w: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rPr>
        <w:t xml:space="preserve">We strongly recommend that you read the terms of the enclosed Individual Flexibility Agreement before you make the decision as to whether you sign the Agreement, and if you have any questions, you should contact </w:t>
      </w:r>
      <w:r>
        <w:rPr>
          <w:rFonts w:ascii="Arial" w:hAnsi="Arial" w:cs="Arial"/>
          <w:b/>
          <w:color w:val="012169" w:themeColor="accent1"/>
        </w:rPr>
        <w:t xml:space="preserve">[INSERT COMPANY CONTACT] </w:t>
      </w:r>
      <w:r>
        <w:rPr>
          <w:rFonts w:ascii="Arial" w:hAnsi="Arial" w:cs="Arial"/>
        </w:rPr>
        <w:t>or alternatively, seek the advice of an appropriate advisor (</w:t>
      </w:r>
      <w:proofErr w:type="spellStart"/>
      <w:proofErr w:type="gramStart"/>
      <w:r>
        <w:rPr>
          <w:rFonts w:ascii="Arial" w:hAnsi="Arial" w:cs="Arial"/>
        </w:rPr>
        <w:t>eg</w:t>
      </w:r>
      <w:proofErr w:type="spellEnd"/>
      <w:proofErr w:type="gramEnd"/>
      <w:r>
        <w:rPr>
          <w:rFonts w:ascii="Arial" w:hAnsi="Arial" w:cs="Arial"/>
        </w:rPr>
        <w:t xml:space="preserve"> a lawyer).</w:t>
      </w:r>
    </w:p>
    <w:p w14:paraId="0CC18ABE" w14:textId="1F13C355">
      <w:pPr>
        <w:pStyle w:val="BodyText"/>
        <w:spacing w:line="276" w:lineRule="auto"/>
        <w:jc w:val="both"/>
        <w:rPr>
          <w:rFonts w:ascii="Arial" w:hAnsi="Arial" w:cs="Arial"/>
        </w:rPr>
      </w:pPr>
      <w:r>
        <w:rPr>
          <w:rFonts w:ascii="Arial" w:hAnsi="Arial" w:cs="Arial"/>
        </w:rPr>
        <w:t xml:space="preserve">Should you have any difficulties in understanding the Agreement due to a disability, </w:t>
      </w:r>
      <w:proofErr w:type="gramStart"/>
      <w:r>
        <w:rPr>
          <w:rFonts w:ascii="Arial" w:hAnsi="Arial" w:cs="Arial"/>
        </w:rPr>
        <w:t>language</w:t>
      </w:r>
      <w:proofErr w:type="gramEnd"/>
      <w:r>
        <w:rPr>
          <w:rFonts w:ascii="Arial" w:hAnsi="Arial" w:cs="Arial"/>
        </w:rPr>
        <w:t xml:space="preserve"> or other impediment, please contact </w:t>
      </w:r>
      <w:r>
        <w:rPr>
          <w:rFonts w:ascii="Arial" w:hAnsi="Arial" w:cs="Arial"/>
          <w:b/>
          <w:color w:val="012169" w:themeColor="accent1"/>
        </w:rPr>
        <w:t>[INSERT COMPANY NAME]</w:t>
      </w:r>
      <w:r>
        <w:rPr>
          <w:rFonts w:ascii="Arial" w:hAnsi="Arial" w:cs="Arial"/>
        </w:rPr>
        <w:t>, who will organise a more suitable explanation of the Agreement for you.</w:t>
      </w:r>
    </w:p>
    <w:p w14:paraId="77F44EDF" w14:textId="1382DC11">
      <w:pPr>
        <w:pStyle w:val="BodyText"/>
        <w:spacing w:line="276" w:lineRule="auto"/>
        <w:jc w:val="both"/>
        <w:rPr>
          <w:rFonts w:ascii="Arial" w:hAnsi="Arial" w:cs="Arial"/>
        </w:rPr>
      </w:pPr>
      <w:r>
        <w:rPr>
          <w:rFonts w:ascii="Arial" w:hAnsi="Arial" w:cs="Arial"/>
        </w:rPr>
        <w:t xml:space="preserve">Whilst you and </w:t>
      </w: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rPr>
        <w:t>will be bound by the terms of the Individual Flexibility Agreement, you may terminate the Agreement at any time, in accordance with the terms of the Agreement.</w:t>
      </w:r>
    </w:p>
    <w:p w14:paraId="7282B586" w14:textId="77777777">
      <w:pPr>
        <w:pStyle w:val="BodyText"/>
        <w:spacing w:line="276" w:lineRule="auto"/>
        <w:jc w:val="both"/>
        <w:rPr>
          <w:rFonts w:ascii="Arial" w:hAnsi="Arial" w:cs="Arial"/>
        </w:rPr>
      </w:pPr>
      <w:r>
        <w:rPr>
          <w:rFonts w:ascii="Arial" w:hAnsi="Arial" w:cs="Arial"/>
        </w:rPr>
        <w:t>Yours faithfully,</w:t>
      </w:r>
    </w:p>
    <w:p w14:paraId="0AC0AA22" w14:textId="77777777">
      <w:pPr>
        <w:pStyle w:val="BodyText"/>
        <w:spacing w:line="276" w:lineRule="auto"/>
        <w:jc w:val="both"/>
        <w:rPr>
          <w:rFonts w:ascii="Arial" w:hAnsi="Arial" w:cs="Arial"/>
        </w:rPr>
      </w:pPr>
    </w:p>
    <w:p w14:paraId="1C4B9B2B" w14:textId="1DB68FFB">
      <w:pPr>
        <w:pStyle w:val="B2"/>
        <w:spacing w:line="276" w:lineRule="auto"/>
        <w:jc w:val="both"/>
        <w:rPr>
          <w:rFonts w:ascii="Arial" w:hAnsi="Arial" w:cs="Arial"/>
          <w:color w:val="012169" w:themeColor="accent1"/>
          <w:sz w:val="20"/>
          <w:szCs w:val="20"/>
        </w:rPr>
      </w:pPr>
      <w:bookmarkStart w:id="1" w:name="LetterSignatoryName1"/>
      <w:r>
        <w:rPr>
          <w:rFonts w:ascii="Arial" w:hAnsi="Arial" w:cs="Arial"/>
          <w:color w:val="012169" w:themeColor="accent1"/>
          <w:sz w:val="20"/>
          <w:szCs w:val="20"/>
        </w:rPr>
        <w:t xml:space="preserve">[INSERT COMPANY NAME] </w:t>
      </w:r>
    </w:p>
    <w:p w14:paraId="1B8C78AC" w14:textId="44BD1375">
      <w:pPr>
        <w:pStyle w:val="B2"/>
        <w:spacing w:line="276" w:lineRule="auto"/>
        <w:jc w:val="both"/>
        <w:rPr>
          <w:rFonts w:ascii="Arial" w:hAnsi="Arial" w:cs="Arial"/>
          <w:color w:val="012169" w:themeColor="accent1"/>
          <w:sz w:val="20"/>
          <w:szCs w:val="20"/>
        </w:rPr>
      </w:pPr>
      <w:r>
        <w:rPr>
          <w:rFonts w:ascii="Arial" w:hAnsi="Arial" w:cs="Arial"/>
          <w:color w:val="012169" w:themeColor="accent1"/>
          <w:sz w:val="20"/>
          <w:szCs w:val="20"/>
        </w:rPr>
        <w:t>[INSERT COMPANY CONTACT]</w:t>
      </w:r>
    </w:p>
    <w:p w14:paraId="76FE0CDD" w14:textId="35A5F592">
      <w:pPr>
        <w:pStyle w:val="B2"/>
        <w:spacing w:line="276" w:lineRule="auto"/>
        <w:jc w:val="both"/>
        <w:rPr>
          <w:rFonts w:ascii="Arial" w:hAnsi="Arial" w:cs="Arial"/>
          <w:color w:val="012169" w:themeColor="accent1"/>
          <w:sz w:val="20"/>
          <w:szCs w:val="20"/>
        </w:rPr>
      </w:pPr>
      <w:r>
        <w:rPr>
          <w:rFonts w:ascii="Arial" w:hAnsi="Arial" w:cs="Arial"/>
          <w:color w:val="012169" w:themeColor="accent1"/>
          <w:sz w:val="20"/>
          <w:szCs w:val="20"/>
        </w:rPr>
        <w:t>[INSERT COMPANY CONTACT POSITION]</w:t>
      </w:r>
    </w:p>
    <w:bookmarkEnd w:id="1"/>
    <w:p w14:paraId="4069249B" w14:textId="71F2FB94">
      <w:pPr>
        <w:jc w:val="both"/>
        <w:rPr>
          <w:rFonts w:ascii="Arial" w:hAnsi="Arial" w:cs="Arial"/>
          <w:b/>
          <w:color w:val="00B0F0"/>
          <w:sz w:val="28"/>
          <w:szCs w:val="28"/>
        </w:rPr>
      </w:pPr>
      <w:r>
        <w:rPr>
          <w:rStyle w:val="Bold"/>
          <w:rFonts w:ascii="Arial" w:hAnsi="Arial" w:cs="Arial"/>
        </w:rPr>
        <w:br w:type="page"/>
      </w:r>
      <w:r>
        <w:rPr>
          <w:rFonts w:ascii="Arial" w:hAnsi="Arial" w:cs="Arial"/>
          <w:b/>
          <w:bCs/>
          <w:color w:val="00184E" w:themeColor="accent1" w:themeShade="BF"/>
          <w:sz w:val="28"/>
          <w:szCs w:val="28"/>
        </w:rPr>
        <w:lastRenderedPageBreak/>
        <w:t>Individual Flexibility Agreement</w:t>
      </w:r>
    </w:p>
    <w:p w14:paraId="1CAE375C" w14:textId="565C1127">
      <w:pPr>
        <w:pStyle w:val="H1Centered"/>
        <w:spacing w:before="0" w:line="276" w:lineRule="auto"/>
        <w:jc w:val="both"/>
        <w:rPr>
          <w:rFonts w:ascii="Arial" w:hAnsi="Arial" w:cs="Arial"/>
          <w:b w:val="0"/>
          <w:bCs w:val="0"/>
          <w:color w:val="012169" w:themeColor="accent1"/>
          <w:sz w:val="20"/>
          <w:szCs w:val="20"/>
        </w:rPr>
      </w:pPr>
      <w:r>
        <w:rPr>
          <w:rStyle w:val="Bold"/>
          <w:rFonts w:ascii="Arial" w:eastAsiaTheme="majorEastAsia" w:hAnsi="Arial" w:cs="Arial"/>
          <w:b/>
          <w:bCs/>
          <w:caps w:val="0"/>
          <w:color w:val="012169" w:themeColor="accent1"/>
          <w:sz w:val="20"/>
          <w:szCs w:val="20"/>
        </w:rPr>
        <w:t>[INSERT O</w:t>
      </w:r>
      <w:bookmarkStart w:id="2" w:name="LONGEMPLOYERNAME4"/>
      <w:r>
        <w:rPr>
          <w:rStyle w:val="Bold"/>
          <w:rFonts w:ascii="Arial" w:eastAsiaTheme="majorEastAsia" w:hAnsi="Arial" w:cs="Arial"/>
          <w:b/>
          <w:bCs/>
          <w:caps w:val="0"/>
          <w:color w:val="012169" w:themeColor="accent1"/>
          <w:sz w:val="20"/>
          <w:szCs w:val="20"/>
        </w:rPr>
        <w:t>N</w:t>
      </w:r>
      <w:r>
        <w:rPr>
          <w:rFonts w:ascii="Arial" w:hAnsi="Arial" w:cs="Arial"/>
          <w:b w:val="0"/>
          <w:bCs w:val="0"/>
          <w:caps w:val="0"/>
          <w:color w:val="012169" w:themeColor="accent1"/>
          <w:sz w:val="20"/>
          <w:szCs w:val="20"/>
        </w:rPr>
        <w:t xml:space="preserve"> </w:t>
      </w:r>
      <w:r>
        <w:rPr>
          <w:rFonts w:ascii="Arial" w:hAnsi="Arial" w:cs="Arial"/>
          <w:caps w:val="0"/>
          <w:color w:val="012169" w:themeColor="accent1"/>
          <w:sz w:val="20"/>
          <w:szCs w:val="20"/>
        </w:rPr>
        <w:t>COMPANY NAME</w:t>
      </w:r>
      <w:bookmarkEnd w:id="2"/>
      <w:r>
        <w:rPr>
          <w:rStyle w:val="Bold"/>
          <w:rFonts w:ascii="Arial" w:eastAsiaTheme="majorEastAsia" w:hAnsi="Arial" w:cs="Arial"/>
          <w:b/>
          <w:bCs/>
          <w:caps w:val="0"/>
          <w:color w:val="012169" w:themeColor="accent1"/>
          <w:sz w:val="20"/>
          <w:szCs w:val="20"/>
        </w:rPr>
        <w:t xml:space="preserve"> LETTERHEAD]</w:t>
      </w:r>
    </w:p>
    <w:p w14:paraId="628E9139" w14:textId="77777777">
      <w:pPr>
        <w:pStyle w:val="BodyTextBigSpaceAfter"/>
        <w:spacing w:after="120" w:line="276" w:lineRule="auto"/>
        <w:jc w:val="both"/>
        <w:rPr>
          <w:rFonts w:ascii="Arial" w:hAnsi="Arial" w:cs="Arial"/>
        </w:rPr>
      </w:pPr>
      <w:r>
        <w:rPr>
          <w:rFonts w:ascii="Arial" w:hAnsi="Arial" w:cs="Arial"/>
        </w:rPr>
        <w:t> </w:t>
      </w:r>
    </w:p>
    <w:p w14:paraId="29AD254A" w14:textId="2F47C84F">
      <w:pPr>
        <w:pStyle w:val="BoldBodyText"/>
        <w:spacing w:line="276" w:lineRule="auto"/>
        <w:rPr>
          <w:rFonts w:ascii="Arial" w:hAnsi="Arial" w:cs="Arial"/>
          <w:color w:val="012169" w:themeColor="accent1"/>
        </w:rPr>
      </w:pPr>
      <w:r>
        <w:rPr>
          <w:rFonts w:ascii="Arial" w:hAnsi="Arial" w:cs="Arial"/>
          <w:color w:val="012169" w:themeColor="accent1"/>
        </w:rPr>
        <w:t>[INSERT DATE]</w:t>
      </w:r>
    </w:p>
    <w:p w14:paraId="26B85F29" w14:textId="77777777">
      <w:pPr>
        <w:pStyle w:val="BoldBodyText"/>
        <w:spacing w:line="276" w:lineRule="auto"/>
        <w:rPr>
          <w:rFonts w:ascii="Arial" w:hAnsi="Arial" w:cs="Arial"/>
        </w:rPr>
      </w:pPr>
    </w:p>
    <w:p w14:paraId="0A2767F6" w14:textId="77777777">
      <w:pPr>
        <w:pStyle w:val="BoldBodyText"/>
        <w:spacing w:line="276" w:lineRule="auto"/>
        <w:rPr>
          <w:rFonts w:ascii="Arial" w:hAnsi="Arial" w:cs="Arial"/>
        </w:rPr>
      </w:pPr>
      <w:r>
        <w:rPr>
          <w:rFonts w:ascii="Arial" w:hAnsi="Arial" w:cs="Arial"/>
        </w:rPr>
        <w:t>PRIVATE AND CONFIDENTIAL</w:t>
      </w:r>
    </w:p>
    <w:p w14:paraId="4246EB18" w14:textId="77777777">
      <w:pPr>
        <w:pStyle w:val="BoldBodyText"/>
        <w:spacing w:line="276" w:lineRule="auto"/>
        <w:rPr>
          <w:rFonts w:ascii="Arial" w:hAnsi="Arial" w:cs="Arial"/>
        </w:rPr>
      </w:pPr>
    </w:p>
    <w:p w14:paraId="35B5DE85" w14:textId="7417EDF9">
      <w:pPr>
        <w:pStyle w:val="BoldBodyText"/>
        <w:spacing w:line="276" w:lineRule="auto"/>
        <w:rPr>
          <w:rFonts w:ascii="Arial" w:hAnsi="Arial" w:cs="Arial"/>
          <w:color w:val="012169" w:themeColor="accent1"/>
        </w:rPr>
      </w:pPr>
      <w:r>
        <w:rPr>
          <w:rFonts w:ascii="Arial" w:hAnsi="Arial" w:cs="Arial"/>
          <w:color w:val="012169" w:themeColor="accent1"/>
        </w:rPr>
        <w:t>[NAME]</w:t>
      </w:r>
    </w:p>
    <w:p w14:paraId="1D267640" w14:textId="68662BF2">
      <w:pPr>
        <w:pStyle w:val="BoldBodyText"/>
        <w:spacing w:line="276" w:lineRule="auto"/>
        <w:rPr>
          <w:rFonts w:ascii="Arial" w:hAnsi="Arial" w:cs="Arial"/>
          <w:color w:val="012169" w:themeColor="accent1"/>
        </w:rPr>
      </w:pPr>
      <w:r>
        <w:rPr>
          <w:rFonts w:ascii="Arial" w:hAnsi="Arial" w:cs="Arial"/>
          <w:color w:val="012169" w:themeColor="accent1"/>
        </w:rPr>
        <w:t>[STREET ADDRESS]</w:t>
      </w:r>
    </w:p>
    <w:p w14:paraId="6793383C" w14:textId="456ABA10">
      <w:pPr>
        <w:pStyle w:val="BoldBodyText"/>
        <w:spacing w:line="276" w:lineRule="auto"/>
        <w:rPr>
          <w:rFonts w:ascii="Arial" w:hAnsi="Arial" w:cs="Arial"/>
          <w:color w:val="012169" w:themeColor="accent1"/>
        </w:rPr>
      </w:pPr>
      <w:r>
        <w:rPr>
          <w:rFonts w:ascii="Arial" w:hAnsi="Arial" w:cs="Arial"/>
          <w:color w:val="012169" w:themeColor="accent1"/>
        </w:rPr>
        <w:t>[SUBURB] [STATE] [POSTCODE]</w:t>
      </w:r>
    </w:p>
    <w:p w14:paraId="28FE1658" w14:textId="07C778DE">
      <w:pPr>
        <w:pStyle w:val="BodyText"/>
        <w:spacing w:before="480" w:line="276" w:lineRule="auto"/>
        <w:jc w:val="both"/>
        <w:rPr>
          <w:rFonts w:ascii="Arial" w:hAnsi="Arial" w:cs="Arial"/>
          <w:color w:val="012169" w:themeColor="accent1"/>
        </w:rPr>
      </w:pPr>
      <w:r>
        <w:rPr>
          <w:rFonts w:ascii="Arial" w:hAnsi="Arial" w:cs="Arial"/>
        </w:rPr>
        <w:t xml:space="preserve">Dear </w:t>
      </w:r>
      <w:r>
        <w:rPr>
          <w:rFonts w:ascii="Arial" w:hAnsi="Arial" w:cs="Arial"/>
          <w:b/>
          <w:color w:val="012169" w:themeColor="accent1"/>
        </w:rPr>
        <w:t>[NAME]</w:t>
      </w:r>
      <w:r>
        <w:rPr>
          <w:rFonts w:ascii="Arial" w:hAnsi="Arial" w:cs="Arial"/>
          <w:color w:val="012169" w:themeColor="accent1"/>
        </w:rPr>
        <w:t>,</w:t>
      </w:r>
    </w:p>
    <w:p w14:paraId="36ABF30E" w14:textId="77777777">
      <w:pPr>
        <w:pStyle w:val="Heading2"/>
        <w:spacing w:line="276" w:lineRule="auto"/>
        <w:jc w:val="both"/>
        <w:rPr>
          <w:rStyle w:val="Bold"/>
          <w:rFonts w:ascii="Arial" w:hAnsi="Arial" w:cs="Arial"/>
          <w:sz w:val="20"/>
          <w:szCs w:val="20"/>
          <w:u w:val="single"/>
        </w:rPr>
      </w:pPr>
    </w:p>
    <w:p w14:paraId="7D9825B1" w14:textId="77777777">
      <w:pPr>
        <w:pStyle w:val="Heading2"/>
        <w:spacing w:line="276" w:lineRule="auto"/>
        <w:jc w:val="both"/>
        <w:rPr>
          <w:rStyle w:val="Bold"/>
          <w:rFonts w:ascii="Arial" w:hAnsi="Arial" w:cs="Arial"/>
          <w:sz w:val="20"/>
          <w:szCs w:val="20"/>
          <w:u w:val="single"/>
        </w:rPr>
      </w:pPr>
      <w:r>
        <w:rPr>
          <w:rStyle w:val="Bold"/>
          <w:rFonts w:ascii="Arial" w:hAnsi="Arial" w:cs="Arial"/>
          <w:sz w:val="20"/>
          <w:szCs w:val="20"/>
          <w:u w:val="single"/>
        </w:rPr>
        <w:t>Re: Individual Flexibility Agreement</w:t>
      </w:r>
    </w:p>
    <w:p w14:paraId="50EAEDB0" w14:textId="77777777">
      <w:pPr>
        <w:spacing w:line="276" w:lineRule="auto"/>
        <w:jc w:val="both"/>
        <w:rPr>
          <w:rFonts w:ascii="Arial" w:hAnsi="Arial" w:cs="Arial"/>
        </w:rPr>
      </w:pPr>
    </w:p>
    <w:p w14:paraId="5FAD527A" w14:textId="2BE71B1C">
      <w:pPr>
        <w:pStyle w:val="BodyText"/>
        <w:spacing w:line="276" w:lineRule="auto"/>
        <w:jc w:val="both"/>
        <w:rPr>
          <w:rFonts w:ascii="Arial" w:hAnsi="Arial" w:cs="Arial"/>
        </w:rPr>
      </w:pPr>
      <w:r>
        <w:rPr>
          <w:rFonts w:ascii="Arial" w:hAnsi="Arial" w:cs="Arial"/>
        </w:rPr>
        <w:t xml:space="preserve">On Behalf of </w:t>
      </w: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color w:val="000000" w:themeColor="text1"/>
        </w:rPr>
        <w:t>(</w:t>
      </w:r>
      <w:r>
        <w:rPr>
          <w:rFonts w:ascii="Arial" w:hAnsi="Arial" w:cs="Arial"/>
          <w:color w:val="012169" w:themeColor="accent1"/>
        </w:rPr>
        <w:t>‘</w:t>
      </w:r>
      <w:r>
        <w:rPr>
          <w:rFonts w:ascii="Arial" w:hAnsi="Arial" w:cs="Arial"/>
          <w:b/>
          <w:color w:val="012169" w:themeColor="accent1"/>
        </w:rPr>
        <w:t>[INSERT COMPANY SHORT NAME]</w:t>
      </w:r>
      <w:r>
        <w:rPr>
          <w:rFonts w:ascii="Arial" w:hAnsi="Arial" w:cs="Arial"/>
        </w:rPr>
        <w:t xml:space="preserve">’), I am pleased to offer you an Individual Flexibility Agreement (‘the </w:t>
      </w:r>
      <w:r>
        <w:rPr>
          <w:rStyle w:val="Bold"/>
          <w:rFonts w:ascii="Arial" w:hAnsi="Arial" w:cs="Arial"/>
          <w:color w:val="012169" w:themeColor="accent1"/>
        </w:rPr>
        <w:t>AGREEMENT</w:t>
      </w:r>
      <w:r>
        <w:rPr>
          <w:rFonts w:ascii="Arial" w:hAnsi="Arial" w:cs="Arial"/>
        </w:rPr>
        <w:t xml:space="preserve">’) with </w:t>
      </w:r>
      <w:r>
        <w:rPr>
          <w:rFonts w:ascii="Arial" w:hAnsi="Arial" w:cs="Arial"/>
          <w:b/>
          <w:color w:val="012169" w:themeColor="accent1"/>
        </w:rPr>
        <w:t>[INSERT COMPANY SHORT NAME]</w:t>
      </w:r>
      <w:r>
        <w:rPr>
          <w:rFonts w:ascii="Arial" w:hAnsi="Arial" w:cs="Arial"/>
          <w:color w:val="012169" w:themeColor="accent1"/>
        </w:rPr>
        <w:t xml:space="preserve"> </w:t>
      </w:r>
      <w:r>
        <w:rPr>
          <w:rFonts w:ascii="Arial" w:hAnsi="Arial" w:cs="Arial"/>
        </w:rPr>
        <w:t>on the terms and conditions set out below:</w:t>
      </w:r>
    </w:p>
    <w:p w14:paraId="1741EE7C" w14:textId="77777777">
      <w:pPr>
        <w:pStyle w:val="Heading2"/>
        <w:spacing w:line="276" w:lineRule="auto"/>
        <w:jc w:val="both"/>
        <w:rPr>
          <w:rFonts w:ascii="Arial" w:hAnsi="Arial" w:cs="Arial"/>
          <w:color w:val="auto"/>
          <w:sz w:val="20"/>
          <w:szCs w:val="20"/>
        </w:rPr>
      </w:pPr>
      <w:r>
        <w:rPr>
          <w:rFonts w:ascii="Arial" w:hAnsi="Arial" w:cs="Arial"/>
          <w:color w:val="auto"/>
          <w:sz w:val="20"/>
          <w:szCs w:val="20"/>
        </w:rPr>
        <w:t>Terms and Conditions</w:t>
      </w:r>
    </w:p>
    <w:p w14:paraId="5766CE8E" w14:textId="77777777">
      <w:pPr>
        <w:pStyle w:val="Level1Legal"/>
        <w:spacing w:line="276" w:lineRule="auto"/>
        <w:jc w:val="both"/>
        <w:rPr>
          <w:rFonts w:ascii="Arial" w:hAnsi="Arial" w:cs="Arial"/>
          <w:sz w:val="20"/>
          <w:szCs w:val="20"/>
        </w:rPr>
      </w:pPr>
      <w:r>
        <w:rPr>
          <w:rFonts w:ascii="Arial" w:hAnsi="Arial" w:cs="Arial"/>
          <w:caps w:val="0"/>
          <w:sz w:val="20"/>
          <w:szCs w:val="20"/>
        </w:rPr>
        <w:t>Parties to the agreement</w:t>
      </w:r>
    </w:p>
    <w:p w14:paraId="1E0F10AE" w14:textId="34D14F1B">
      <w:pPr>
        <w:pStyle w:val="FO1General"/>
        <w:spacing w:line="276" w:lineRule="auto"/>
        <w:jc w:val="both"/>
        <w:rPr>
          <w:rFonts w:ascii="Arial" w:hAnsi="Arial" w:cs="Arial"/>
          <w:sz w:val="20"/>
          <w:szCs w:val="20"/>
        </w:rPr>
      </w:pPr>
      <w:r>
        <w:rPr>
          <w:rFonts w:ascii="Arial" w:hAnsi="Arial" w:cs="Arial"/>
          <w:sz w:val="20"/>
          <w:szCs w:val="20"/>
        </w:rPr>
        <w:t xml:space="preserve">The parties to this Agreement (‘the </w:t>
      </w:r>
      <w:r>
        <w:rPr>
          <w:rStyle w:val="Bold"/>
          <w:rFonts w:ascii="Arial" w:hAnsi="Arial" w:cs="Arial"/>
          <w:color w:val="012169" w:themeColor="accent1"/>
          <w:sz w:val="20"/>
          <w:szCs w:val="20"/>
        </w:rPr>
        <w:t>PARTIES</w:t>
      </w:r>
      <w:r>
        <w:rPr>
          <w:rFonts w:ascii="Arial" w:hAnsi="Arial" w:cs="Arial"/>
          <w:sz w:val="20"/>
          <w:szCs w:val="20"/>
        </w:rPr>
        <w:t>’) are:</w:t>
      </w:r>
    </w:p>
    <w:p w14:paraId="42FF96B0" w14:textId="606DDCCE">
      <w:pPr>
        <w:pStyle w:val="Level2Legal"/>
        <w:spacing w:line="276" w:lineRule="auto"/>
        <w:jc w:val="both"/>
        <w:rPr>
          <w:rFonts w:ascii="Arial" w:hAnsi="Arial" w:cs="Arial"/>
          <w:sz w:val="20"/>
          <w:szCs w:val="20"/>
        </w:rPr>
      </w:pPr>
      <w:r>
        <w:rPr>
          <w:rFonts w:ascii="Arial" w:hAnsi="Arial" w:cs="Arial"/>
          <w:b/>
          <w:color w:val="012169" w:themeColor="accent1"/>
          <w:sz w:val="20"/>
          <w:szCs w:val="20"/>
        </w:rPr>
        <w:t>[INSERT COMPANY NAME]</w:t>
      </w:r>
      <w:r>
        <w:rPr>
          <w:rFonts w:ascii="Arial" w:hAnsi="Arial" w:cs="Arial"/>
          <w:color w:val="012169" w:themeColor="accent1"/>
          <w:sz w:val="20"/>
          <w:szCs w:val="20"/>
        </w:rPr>
        <w:t xml:space="preserve"> </w:t>
      </w:r>
      <w:r>
        <w:rPr>
          <w:rFonts w:ascii="Arial" w:hAnsi="Arial" w:cs="Arial"/>
          <w:sz w:val="20"/>
          <w:szCs w:val="20"/>
        </w:rPr>
        <w:t>(‘</w:t>
      </w:r>
      <w:r>
        <w:rPr>
          <w:rFonts w:ascii="Arial" w:hAnsi="Arial" w:cs="Arial"/>
          <w:b/>
          <w:color w:val="012169" w:themeColor="accent1"/>
          <w:sz w:val="20"/>
          <w:szCs w:val="20"/>
        </w:rPr>
        <w:t>[INSERT COMPANY SHORT NAME]</w:t>
      </w:r>
      <w:r>
        <w:rPr>
          <w:rFonts w:ascii="Arial" w:hAnsi="Arial" w:cs="Arial"/>
          <w:sz w:val="20"/>
          <w:szCs w:val="20"/>
        </w:rPr>
        <w:t>’); and</w:t>
      </w:r>
    </w:p>
    <w:p w14:paraId="6244AF9C" w14:textId="2FAA6149">
      <w:pPr>
        <w:pStyle w:val="Level2Legal"/>
        <w:spacing w:line="276" w:lineRule="auto"/>
        <w:jc w:val="both"/>
        <w:rPr>
          <w:rFonts w:ascii="Arial" w:hAnsi="Arial" w:cs="Arial"/>
          <w:sz w:val="20"/>
          <w:szCs w:val="20"/>
        </w:rPr>
      </w:pPr>
      <w:r>
        <w:rPr>
          <w:rFonts w:ascii="Arial" w:hAnsi="Arial" w:cs="Arial"/>
          <w:b/>
          <w:color w:val="012169" w:themeColor="accent1"/>
          <w:sz w:val="20"/>
          <w:szCs w:val="20"/>
        </w:rPr>
        <w:t>[INSERT EMPLOYEE’S NAME]</w:t>
      </w:r>
      <w:r>
        <w:rPr>
          <w:rFonts w:ascii="Arial" w:hAnsi="Arial" w:cs="Arial"/>
          <w:color w:val="012169" w:themeColor="accent1"/>
          <w:sz w:val="20"/>
          <w:szCs w:val="20"/>
        </w:rPr>
        <w:t xml:space="preserve"> </w:t>
      </w:r>
      <w:r>
        <w:rPr>
          <w:rFonts w:ascii="Arial" w:hAnsi="Arial" w:cs="Arial"/>
          <w:sz w:val="20"/>
          <w:szCs w:val="20"/>
        </w:rPr>
        <w:t>(‘you’).</w:t>
      </w:r>
    </w:p>
    <w:p w14:paraId="0011CD11" w14:textId="77777777">
      <w:pPr>
        <w:pStyle w:val="FO1General"/>
        <w:spacing w:line="276" w:lineRule="auto"/>
        <w:jc w:val="both"/>
        <w:rPr>
          <w:rFonts w:ascii="Arial" w:hAnsi="Arial" w:cs="Arial"/>
          <w:sz w:val="20"/>
          <w:szCs w:val="20"/>
        </w:rPr>
      </w:pPr>
      <w:r>
        <w:rPr>
          <w:rFonts w:ascii="Arial" w:hAnsi="Arial" w:cs="Arial"/>
          <w:sz w:val="20"/>
          <w:szCs w:val="20"/>
        </w:rPr>
        <w:t xml:space="preserve">Only the above parties are bound by the terms of this Agreement. </w:t>
      </w:r>
    </w:p>
    <w:p w14:paraId="45F4AD0A" w14:textId="77777777">
      <w:pPr>
        <w:pStyle w:val="Level1Legal"/>
        <w:spacing w:line="276" w:lineRule="auto"/>
        <w:jc w:val="both"/>
        <w:rPr>
          <w:rFonts w:ascii="Arial" w:hAnsi="Arial" w:cs="Arial"/>
          <w:sz w:val="20"/>
          <w:szCs w:val="20"/>
        </w:rPr>
      </w:pPr>
      <w:r>
        <w:rPr>
          <w:rFonts w:ascii="Arial" w:hAnsi="Arial" w:cs="Arial"/>
          <w:caps w:val="0"/>
          <w:sz w:val="20"/>
          <w:szCs w:val="20"/>
        </w:rPr>
        <w:t>Commencement and operation</w:t>
      </w:r>
    </w:p>
    <w:p w14:paraId="569F2463" w14:textId="6110153B">
      <w:pPr>
        <w:pStyle w:val="Level2Legal"/>
        <w:spacing w:line="276" w:lineRule="auto"/>
        <w:jc w:val="both"/>
        <w:rPr>
          <w:rFonts w:ascii="Arial" w:hAnsi="Arial" w:cs="Arial"/>
          <w:sz w:val="20"/>
          <w:szCs w:val="20"/>
        </w:rPr>
      </w:pPr>
      <w:r>
        <w:rPr>
          <w:rFonts w:ascii="Arial" w:hAnsi="Arial" w:cs="Arial"/>
          <w:sz w:val="20"/>
          <w:szCs w:val="20"/>
        </w:rPr>
        <w:t xml:space="preserve">This Agreement will commence on </w:t>
      </w:r>
      <w:bookmarkStart w:id="3" w:name="CommencementDate1"/>
      <w:r>
        <w:rPr>
          <w:rFonts w:ascii="Arial" w:hAnsi="Arial" w:cs="Arial"/>
          <w:b/>
          <w:color w:val="012169" w:themeColor="accent1"/>
          <w:sz w:val="20"/>
          <w:szCs w:val="20"/>
        </w:rPr>
        <w:t>[INSERT DATE]</w:t>
      </w:r>
      <w:bookmarkEnd w:id="3"/>
      <w:r>
        <w:rPr>
          <w:rFonts w:ascii="Arial" w:hAnsi="Arial" w:cs="Arial"/>
          <w:color w:val="012169" w:themeColor="accent1"/>
          <w:sz w:val="20"/>
          <w:szCs w:val="20"/>
        </w:rPr>
        <w:t>.</w:t>
      </w:r>
    </w:p>
    <w:p w14:paraId="3243C395" w14:textId="23B38987">
      <w:pPr>
        <w:pStyle w:val="Level2Legal"/>
        <w:spacing w:line="276" w:lineRule="auto"/>
        <w:jc w:val="both"/>
        <w:rPr>
          <w:rFonts w:ascii="Arial" w:hAnsi="Arial" w:cs="Arial"/>
          <w:sz w:val="20"/>
          <w:szCs w:val="20"/>
        </w:rPr>
      </w:pPr>
      <w:r>
        <w:rPr>
          <w:rFonts w:ascii="Arial" w:hAnsi="Arial" w:cs="Arial"/>
          <w:sz w:val="20"/>
          <w:szCs w:val="20"/>
        </w:rPr>
        <w:t xml:space="preserve">This Agreement is made in conjunction with the </w:t>
      </w:r>
      <w:r>
        <w:rPr>
          <w:rFonts w:ascii="Arial" w:hAnsi="Arial" w:cs="Arial"/>
          <w:b/>
          <w:color w:val="012169" w:themeColor="accent1"/>
          <w:sz w:val="20"/>
          <w:szCs w:val="20"/>
        </w:rPr>
        <w:t>[INSERT MODERN AWARD FULL NAME]</w:t>
      </w:r>
      <w:r>
        <w:rPr>
          <w:rFonts w:ascii="Arial" w:hAnsi="Arial" w:cs="Arial"/>
          <w:color w:val="012169" w:themeColor="accent1"/>
          <w:sz w:val="20"/>
          <w:szCs w:val="20"/>
        </w:rPr>
        <w:t xml:space="preserve"> </w:t>
      </w:r>
      <w:r>
        <w:rPr>
          <w:rFonts w:ascii="Arial" w:hAnsi="Arial" w:cs="Arial"/>
          <w:sz w:val="20"/>
          <w:szCs w:val="20"/>
        </w:rPr>
        <w:t xml:space="preserve">(‘the </w:t>
      </w:r>
      <w:r>
        <w:rPr>
          <w:rStyle w:val="Bold"/>
          <w:rFonts w:ascii="Arial" w:hAnsi="Arial" w:cs="Arial"/>
          <w:color w:val="012169" w:themeColor="accent1"/>
          <w:sz w:val="20"/>
          <w:szCs w:val="20"/>
        </w:rPr>
        <w:t>AWARD</w:t>
      </w:r>
      <w:r>
        <w:rPr>
          <w:rFonts w:ascii="Arial" w:hAnsi="Arial" w:cs="Arial"/>
          <w:sz w:val="20"/>
          <w:szCs w:val="20"/>
        </w:rPr>
        <w:t xml:space="preserve">’). Once signed, this Agreement will vary the effect of certain parts of the Award, as specified below, and will become a term of the Award. To avoid doubt, as the Agreement will have the effect of becoming a term of the Award, if the Award ceases to apply to you (as defined by the </w:t>
      </w:r>
      <w:r>
        <w:rPr>
          <w:rStyle w:val="Italics"/>
          <w:rFonts w:ascii="Arial" w:hAnsi="Arial" w:cs="Arial"/>
          <w:sz w:val="20"/>
          <w:szCs w:val="20"/>
        </w:rPr>
        <w:t>Fair Work Act 2009 (</w:t>
      </w:r>
      <w:proofErr w:type="spellStart"/>
      <w:r>
        <w:rPr>
          <w:rStyle w:val="Italics"/>
          <w:rFonts w:ascii="Arial" w:hAnsi="Arial" w:cs="Arial"/>
          <w:sz w:val="20"/>
          <w:szCs w:val="20"/>
        </w:rPr>
        <w:t>Cth</w:t>
      </w:r>
      <w:proofErr w:type="spellEnd"/>
      <w:r>
        <w:rPr>
          <w:rStyle w:val="Italics"/>
          <w:rFonts w:ascii="Arial" w:hAnsi="Arial" w:cs="Arial"/>
          <w:sz w:val="20"/>
          <w:szCs w:val="20"/>
        </w:rPr>
        <w:t>)</w:t>
      </w:r>
      <w:r>
        <w:rPr>
          <w:rFonts w:ascii="Arial" w:hAnsi="Arial" w:cs="Arial"/>
          <w:sz w:val="20"/>
          <w:szCs w:val="20"/>
        </w:rPr>
        <w:t xml:space="preserve">), the Agreement will cease to operate. </w:t>
      </w:r>
    </w:p>
    <w:p w14:paraId="6CB2E7E5" w14:textId="77777777">
      <w:pPr>
        <w:pStyle w:val="Level2Legal"/>
        <w:spacing w:line="276" w:lineRule="auto"/>
        <w:jc w:val="both"/>
        <w:rPr>
          <w:rFonts w:ascii="Arial" w:hAnsi="Arial" w:cs="Arial"/>
          <w:sz w:val="20"/>
          <w:szCs w:val="20"/>
        </w:rPr>
      </w:pPr>
      <w:r>
        <w:rPr>
          <w:rFonts w:ascii="Arial" w:hAnsi="Arial" w:cs="Arial"/>
          <w:sz w:val="20"/>
          <w:szCs w:val="20"/>
        </w:rPr>
        <w:t>To avoid doubt, this Agreement does not provide you with a contractual entitlement, nor does it form part of your contract of employment.</w:t>
      </w:r>
    </w:p>
    <w:p w14:paraId="267721F2" w14:textId="77777777">
      <w:pPr>
        <w:pStyle w:val="Level1Legal"/>
        <w:spacing w:line="276" w:lineRule="auto"/>
        <w:jc w:val="both"/>
        <w:rPr>
          <w:rFonts w:ascii="Arial" w:hAnsi="Arial" w:cs="Arial"/>
          <w:sz w:val="20"/>
          <w:szCs w:val="20"/>
        </w:rPr>
      </w:pPr>
      <w:r>
        <w:rPr>
          <w:rFonts w:ascii="Arial" w:hAnsi="Arial" w:cs="Arial"/>
          <w:caps w:val="0"/>
          <w:sz w:val="20"/>
          <w:szCs w:val="20"/>
        </w:rPr>
        <w:t>Termination</w:t>
      </w:r>
    </w:p>
    <w:p w14:paraId="435E0E2A" w14:textId="77777777">
      <w:pPr>
        <w:pStyle w:val="Level2Legal"/>
        <w:spacing w:line="276" w:lineRule="auto"/>
        <w:jc w:val="both"/>
        <w:rPr>
          <w:rFonts w:ascii="Arial" w:hAnsi="Arial" w:cs="Arial"/>
          <w:sz w:val="20"/>
          <w:szCs w:val="20"/>
        </w:rPr>
      </w:pPr>
      <w:r>
        <w:rPr>
          <w:rFonts w:ascii="Arial" w:hAnsi="Arial" w:cs="Arial"/>
          <w:sz w:val="20"/>
          <w:szCs w:val="20"/>
        </w:rPr>
        <w:t>The Agreement can be terminated:</w:t>
      </w:r>
    </w:p>
    <w:p w14:paraId="0A524584" w14:textId="77777777">
      <w:pPr>
        <w:pStyle w:val="Level3Legal"/>
        <w:spacing w:line="276" w:lineRule="auto"/>
        <w:jc w:val="both"/>
        <w:rPr>
          <w:rFonts w:ascii="Arial" w:hAnsi="Arial" w:cs="Arial"/>
          <w:sz w:val="20"/>
          <w:szCs w:val="20"/>
        </w:rPr>
      </w:pPr>
      <w:r>
        <w:rPr>
          <w:rFonts w:ascii="Arial" w:hAnsi="Arial" w:cs="Arial"/>
          <w:sz w:val="20"/>
          <w:szCs w:val="20"/>
        </w:rPr>
        <w:t>at any time, by written agreement between the Parties;</w:t>
      </w:r>
    </w:p>
    <w:p w14:paraId="11418DC8" w14:textId="77777777">
      <w:pPr>
        <w:pStyle w:val="Level3Legal"/>
        <w:spacing w:line="276" w:lineRule="auto"/>
        <w:jc w:val="both"/>
        <w:rPr>
          <w:rFonts w:ascii="Arial" w:hAnsi="Arial" w:cs="Arial"/>
          <w:sz w:val="20"/>
          <w:szCs w:val="20"/>
        </w:rPr>
      </w:pPr>
      <w:r>
        <w:rPr>
          <w:rFonts w:ascii="Arial" w:hAnsi="Arial" w:cs="Arial"/>
          <w:sz w:val="20"/>
          <w:szCs w:val="20"/>
        </w:rPr>
        <w:lastRenderedPageBreak/>
        <w:t>without agreement between the parties, if one party gives the other 13 weeks’ written notice of termination. When 13 weeks’ has elapsed since the giving of the notice, the Agreement will terminate.</w:t>
      </w:r>
    </w:p>
    <w:p w14:paraId="1AE8E74F" w14:textId="77777777">
      <w:pPr>
        <w:pStyle w:val="Level1Legal"/>
        <w:spacing w:line="276" w:lineRule="auto"/>
        <w:jc w:val="both"/>
        <w:rPr>
          <w:rFonts w:ascii="Arial" w:hAnsi="Arial" w:cs="Arial"/>
          <w:sz w:val="20"/>
          <w:szCs w:val="20"/>
        </w:rPr>
      </w:pPr>
      <w:r>
        <w:rPr>
          <w:rFonts w:ascii="Arial" w:hAnsi="Arial" w:cs="Arial"/>
          <w:caps w:val="0"/>
          <w:sz w:val="20"/>
          <w:szCs w:val="20"/>
        </w:rPr>
        <w:t>Genuine agreement</w:t>
      </w:r>
    </w:p>
    <w:p w14:paraId="73FE7745" w14:textId="77777777">
      <w:pPr>
        <w:pStyle w:val="Level2Legal"/>
        <w:spacing w:line="276" w:lineRule="auto"/>
        <w:jc w:val="both"/>
        <w:rPr>
          <w:rFonts w:ascii="Arial" w:hAnsi="Arial" w:cs="Arial"/>
          <w:sz w:val="20"/>
          <w:szCs w:val="20"/>
        </w:rPr>
      </w:pPr>
      <w:r>
        <w:rPr>
          <w:rFonts w:ascii="Arial" w:hAnsi="Arial" w:cs="Arial"/>
          <w:sz w:val="20"/>
          <w:szCs w:val="20"/>
        </w:rPr>
        <w:t>By signing this Agreement, you agree that:</w:t>
      </w:r>
    </w:p>
    <w:p w14:paraId="04328D67" w14:textId="77777777">
      <w:pPr>
        <w:pStyle w:val="Level3Legal"/>
        <w:spacing w:line="276" w:lineRule="auto"/>
        <w:jc w:val="both"/>
        <w:rPr>
          <w:rFonts w:ascii="Arial" w:hAnsi="Arial" w:cs="Arial"/>
          <w:sz w:val="20"/>
          <w:szCs w:val="20"/>
        </w:rPr>
      </w:pPr>
      <w:r>
        <w:rPr>
          <w:rFonts w:ascii="Arial" w:hAnsi="Arial" w:cs="Arial"/>
          <w:sz w:val="20"/>
          <w:szCs w:val="20"/>
        </w:rPr>
        <w:t>you have entered into this Agreement without coercion or duress;</w:t>
      </w:r>
    </w:p>
    <w:p w14:paraId="22675B4C" w14:textId="77777777">
      <w:pPr>
        <w:pStyle w:val="Level3Legal"/>
        <w:spacing w:line="276" w:lineRule="auto"/>
        <w:jc w:val="both"/>
        <w:rPr>
          <w:rFonts w:ascii="Arial" w:hAnsi="Arial" w:cs="Arial"/>
          <w:sz w:val="20"/>
          <w:szCs w:val="20"/>
        </w:rPr>
      </w:pPr>
      <w:r>
        <w:rPr>
          <w:rFonts w:ascii="Arial" w:hAnsi="Arial" w:cs="Arial"/>
          <w:sz w:val="20"/>
          <w:szCs w:val="20"/>
        </w:rPr>
        <w:t>you have been given adequate time to consider the terms of this Agreement prior to signing it, and have had the opportunity to seek relevant advice on its terms, including any advice from a parent or guardian who may or may not be a signatory to this Agreement; and</w:t>
      </w:r>
    </w:p>
    <w:p w14:paraId="722632E5" w14:textId="77777777">
      <w:pPr>
        <w:pStyle w:val="Level3Legal"/>
        <w:spacing w:line="276" w:lineRule="auto"/>
        <w:jc w:val="both"/>
        <w:rPr>
          <w:rFonts w:ascii="Arial" w:hAnsi="Arial" w:cs="Arial"/>
          <w:sz w:val="20"/>
          <w:szCs w:val="20"/>
        </w:rPr>
      </w:pPr>
      <w:proofErr w:type="gramStart"/>
      <w:r>
        <w:rPr>
          <w:rFonts w:ascii="Arial" w:hAnsi="Arial" w:cs="Arial"/>
          <w:sz w:val="20"/>
          <w:szCs w:val="20"/>
        </w:rPr>
        <w:t>as a result of</w:t>
      </w:r>
      <w:proofErr w:type="gramEnd"/>
      <w:r>
        <w:rPr>
          <w:rFonts w:ascii="Arial" w:hAnsi="Arial" w:cs="Arial"/>
          <w:sz w:val="20"/>
          <w:szCs w:val="20"/>
        </w:rPr>
        <w:t xml:space="preserve"> entering into the Agreement, you are better off overall than you would have been, if no individual flexibility agreement had been agreed to. </w:t>
      </w:r>
    </w:p>
    <w:p w14:paraId="3E7B758D" w14:textId="77777777">
      <w:pPr>
        <w:pStyle w:val="Level1Legal"/>
        <w:spacing w:line="276" w:lineRule="auto"/>
        <w:jc w:val="both"/>
        <w:rPr>
          <w:rFonts w:ascii="Arial" w:hAnsi="Arial" w:cs="Arial"/>
          <w:sz w:val="20"/>
          <w:szCs w:val="20"/>
        </w:rPr>
      </w:pPr>
      <w:bookmarkStart w:id="4" w:name="_Ref227657145"/>
      <w:r>
        <w:rPr>
          <w:rFonts w:ascii="Arial" w:hAnsi="Arial" w:cs="Arial"/>
          <w:caps w:val="0"/>
          <w:sz w:val="20"/>
          <w:szCs w:val="20"/>
        </w:rPr>
        <w:t>Amendment of award terms</w:t>
      </w:r>
      <w:bookmarkEnd w:id="4"/>
    </w:p>
    <w:p w14:paraId="21596D87" w14:textId="77777777">
      <w:pPr>
        <w:pStyle w:val="Level2Legal"/>
        <w:spacing w:line="276" w:lineRule="auto"/>
        <w:jc w:val="both"/>
        <w:rPr>
          <w:rFonts w:ascii="Arial" w:hAnsi="Arial" w:cs="Arial"/>
          <w:sz w:val="20"/>
          <w:szCs w:val="20"/>
        </w:rPr>
      </w:pPr>
      <w:r>
        <w:rPr>
          <w:rFonts w:ascii="Arial" w:hAnsi="Arial" w:cs="Arial"/>
          <w:sz w:val="20"/>
          <w:szCs w:val="20"/>
        </w:rPr>
        <w:t>The Parties have agreed to amend the following terms of the Award, as permitted by the Award, in the following manner:</w:t>
      </w:r>
    </w:p>
    <w:tbl>
      <w:tblPr>
        <w:tblW w:w="4840" w:type="pct"/>
        <w:tblInd w:w="274" w:type="dxa"/>
        <w:tblLayout w:type="fixed"/>
        <w:tblLook w:val="0000" w:firstRow="0" w:lastRow="0" w:firstColumn="0" w:lastColumn="0" w:noHBand="0" w:noVBand="0"/>
      </w:tblPr>
      <w:tblGrid>
        <w:gridCol w:w="776"/>
        <w:gridCol w:w="2945"/>
        <w:gridCol w:w="3328"/>
        <w:gridCol w:w="3134"/>
      </w:tblGrid>
      <w:tr w14:paraId="67F745DB" w14:textId="77777777">
        <w:tc>
          <w:tcPr>
            <w:tcW w:w="381" w:type="pct"/>
            <w:tcBorders>
              <w:top w:val="single" w:sz="8" w:space="0" w:color="auto"/>
              <w:left w:val="single" w:sz="8" w:space="0" w:color="auto"/>
              <w:bottom w:val="single" w:sz="8" w:space="0" w:color="auto"/>
              <w:right w:val="single" w:sz="8" w:space="0" w:color="auto"/>
            </w:tcBorders>
          </w:tcPr>
          <w:p w14:paraId="7ECB9C92" w14:textId="77777777">
            <w:pPr>
              <w:pStyle w:val="BodyText"/>
              <w:spacing w:line="276" w:lineRule="auto"/>
              <w:jc w:val="both"/>
              <w:rPr>
                <w:rFonts w:ascii="Arial" w:hAnsi="Arial" w:cs="Arial"/>
                <w:b/>
                <w:snapToGrid w:val="0"/>
              </w:rPr>
            </w:pPr>
            <w:r>
              <w:rPr>
                <w:rFonts w:ascii="Arial" w:hAnsi="Arial" w:cs="Arial"/>
                <w:b/>
              </w:rPr>
              <w:t>No</w:t>
            </w:r>
          </w:p>
        </w:tc>
        <w:tc>
          <w:tcPr>
            <w:tcW w:w="1446" w:type="pct"/>
            <w:tcBorders>
              <w:top w:val="single" w:sz="8" w:space="0" w:color="auto"/>
              <w:left w:val="single" w:sz="8" w:space="0" w:color="auto"/>
              <w:bottom w:val="single" w:sz="8" w:space="0" w:color="auto"/>
              <w:right w:val="single" w:sz="8" w:space="0" w:color="auto"/>
            </w:tcBorders>
          </w:tcPr>
          <w:p w14:paraId="644286A5" w14:textId="77777777">
            <w:pPr>
              <w:pStyle w:val="BodyText"/>
              <w:spacing w:line="276" w:lineRule="auto"/>
              <w:jc w:val="both"/>
              <w:rPr>
                <w:rFonts w:ascii="Arial" w:hAnsi="Arial" w:cs="Arial"/>
                <w:b/>
                <w:snapToGrid w:val="0"/>
              </w:rPr>
            </w:pPr>
            <w:r>
              <w:rPr>
                <w:rFonts w:ascii="Arial" w:hAnsi="Arial" w:cs="Arial"/>
                <w:b/>
              </w:rPr>
              <w:t>Clause</w:t>
            </w:r>
          </w:p>
        </w:tc>
        <w:tc>
          <w:tcPr>
            <w:tcW w:w="1634" w:type="pct"/>
            <w:tcBorders>
              <w:top w:val="single" w:sz="8" w:space="0" w:color="auto"/>
              <w:left w:val="single" w:sz="8" w:space="0" w:color="auto"/>
              <w:bottom w:val="single" w:sz="8" w:space="0" w:color="auto"/>
              <w:right w:val="single" w:sz="8" w:space="0" w:color="auto"/>
            </w:tcBorders>
          </w:tcPr>
          <w:p w14:paraId="673460A6" w14:textId="77777777">
            <w:pPr>
              <w:pStyle w:val="BodyText"/>
              <w:spacing w:line="276" w:lineRule="auto"/>
              <w:jc w:val="both"/>
              <w:rPr>
                <w:rFonts w:ascii="Arial" w:hAnsi="Arial" w:cs="Arial"/>
                <w:b/>
                <w:snapToGrid w:val="0"/>
              </w:rPr>
            </w:pPr>
            <w:r>
              <w:rPr>
                <w:rFonts w:ascii="Arial" w:hAnsi="Arial" w:cs="Arial"/>
                <w:b/>
              </w:rPr>
              <w:t>Type of amendment</w:t>
            </w:r>
          </w:p>
        </w:tc>
        <w:tc>
          <w:tcPr>
            <w:tcW w:w="1539" w:type="pct"/>
            <w:tcBorders>
              <w:top w:val="single" w:sz="8" w:space="0" w:color="auto"/>
              <w:left w:val="single" w:sz="8" w:space="0" w:color="auto"/>
              <w:bottom w:val="single" w:sz="8" w:space="0" w:color="auto"/>
              <w:right w:val="single" w:sz="8" w:space="0" w:color="auto"/>
            </w:tcBorders>
          </w:tcPr>
          <w:p w14:paraId="5F6CB20B" w14:textId="77777777">
            <w:pPr>
              <w:pStyle w:val="BodyText"/>
              <w:spacing w:line="276" w:lineRule="auto"/>
              <w:jc w:val="both"/>
              <w:rPr>
                <w:rFonts w:ascii="Arial" w:hAnsi="Arial" w:cs="Arial"/>
                <w:b/>
                <w:snapToGrid w:val="0"/>
              </w:rPr>
            </w:pPr>
            <w:r>
              <w:rPr>
                <w:rFonts w:ascii="Arial" w:hAnsi="Arial" w:cs="Arial"/>
                <w:b/>
              </w:rPr>
              <w:t>Additional benefits</w:t>
            </w:r>
          </w:p>
        </w:tc>
      </w:tr>
      <w:tr w14:paraId="29F71E5E" w14:textId="77777777">
        <w:tc>
          <w:tcPr>
            <w:tcW w:w="381" w:type="pct"/>
            <w:tcBorders>
              <w:top w:val="single" w:sz="8" w:space="0" w:color="auto"/>
              <w:left w:val="single" w:sz="8" w:space="0" w:color="auto"/>
              <w:bottom w:val="single" w:sz="8" w:space="0" w:color="auto"/>
              <w:right w:val="single" w:sz="8" w:space="0" w:color="auto"/>
            </w:tcBorders>
          </w:tcPr>
          <w:p w14:paraId="143FD80D" w14:textId="77777777">
            <w:pPr>
              <w:pStyle w:val="Level3General"/>
              <w:numPr>
                <w:ilvl w:val="2"/>
                <w:numId w:val="16"/>
              </w:numPr>
              <w:spacing w:line="276" w:lineRule="auto"/>
              <w:jc w:val="both"/>
              <w:rPr>
                <w:rFonts w:ascii="Arial" w:hAnsi="Arial" w:cs="Arial"/>
                <w:snapToGrid w:val="0"/>
                <w:sz w:val="20"/>
                <w:szCs w:val="20"/>
              </w:rPr>
            </w:pPr>
            <w:r>
              <w:rPr>
                <w:rFonts w:ascii="Arial" w:hAnsi="Arial" w:cs="Arial"/>
                <w:sz w:val="20"/>
                <w:szCs w:val="20"/>
              </w:rPr>
              <w:t> </w:t>
            </w:r>
          </w:p>
        </w:tc>
        <w:tc>
          <w:tcPr>
            <w:tcW w:w="1446" w:type="pct"/>
            <w:tcBorders>
              <w:top w:val="single" w:sz="8" w:space="0" w:color="auto"/>
              <w:left w:val="single" w:sz="8" w:space="0" w:color="auto"/>
              <w:bottom w:val="single" w:sz="8" w:space="0" w:color="auto"/>
              <w:right w:val="single" w:sz="8" w:space="0" w:color="auto"/>
            </w:tcBorders>
          </w:tcPr>
          <w:p w14:paraId="70501701" w14:textId="77777777">
            <w:pPr>
              <w:pStyle w:val="BodyText"/>
              <w:spacing w:line="276" w:lineRule="auto"/>
              <w:jc w:val="both"/>
              <w:rPr>
                <w:rFonts w:ascii="Arial" w:hAnsi="Arial" w:cs="Arial"/>
              </w:rPr>
            </w:pPr>
            <w:bookmarkStart w:id="5" w:name="AmendedAwardClause1"/>
            <w:r>
              <w:rPr>
                <w:rFonts w:ascii="Arial" w:hAnsi="Arial" w:cs="Arial"/>
              </w:rPr>
              <w:t xml:space="preserve">[The parties must specify how the Flexibility Agreement modifies the existing clauses of the Award. </w:t>
            </w:r>
          </w:p>
          <w:p w14:paraId="4B8F689D" w14:textId="77777777">
            <w:pPr>
              <w:pStyle w:val="BodyText"/>
              <w:spacing w:line="276" w:lineRule="auto"/>
              <w:jc w:val="both"/>
              <w:rPr>
                <w:rFonts w:ascii="Arial" w:hAnsi="Arial" w:cs="Arial"/>
                <w:snapToGrid w:val="0"/>
              </w:rPr>
            </w:pPr>
            <w:r>
              <w:rPr>
                <w:rFonts w:ascii="Arial" w:hAnsi="Arial" w:cs="Arial"/>
              </w:rPr>
              <w:t>It is important that the Agreement sufficiently details the proposed amendment, and how the Agreement changes the application of the Award term being modified.</w:t>
            </w:r>
            <w:bookmarkEnd w:id="5"/>
            <w:r>
              <w:rPr>
                <w:rFonts w:ascii="Arial" w:hAnsi="Arial" w:cs="Arial"/>
              </w:rPr>
              <w:t>]</w:t>
            </w:r>
          </w:p>
        </w:tc>
        <w:tc>
          <w:tcPr>
            <w:tcW w:w="1634" w:type="pct"/>
            <w:tcBorders>
              <w:top w:val="single" w:sz="8" w:space="0" w:color="auto"/>
              <w:left w:val="single" w:sz="8" w:space="0" w:color="auto"/>
              <w:bottom w:val="single" w:sz="8" w:space="0" w:color="auto"/>
              <w:right w:val="single" w:sz="8" w:space="0" w:color="auto"/>
            </w:tcBorders>
          </w:tcPr>
          <w:p w14:paraId="57AD3490" w14:textId="77777777">
            <w:pPr>
              <w:pStyle w:val="BTBulleted"/>
              <w:numPr>
                <w:ilvl w:val="0"/>
                <w:numId w:val="0"/>
              </w:numPr>
              <w:spacing w:line="276" w:lineRule="auto"/>
              <w:jc w:val="both"/>
              <w:rPr>
                <w:rFonts w:ascii="Arial" w:hAnsi="Arial" w:cs="Arial"/>
                <w:sz w:val="20"/>
                <w:szCs w:val="20"/>
              </w:rPr>
            </w:pPr>
            <w:bookmarkStart w:id="6" w:name="TypeOfAmendment1"/>
            <w:r>
              <w:rPr>
                <w:rFonts w:ascii="Arial" w:hAnsi="Arial" w:cs="Arial"/>
                <w:sz w:val="20"/>
                <w:szCs w:val="20"/>
              </w:rPr>
              <w:t>[Whilst the Flexibility Agreement allows the parties to amend certain clauses of the Award, it is important that the Agreement only amends those clauses which the Award allows.</w:t>
            </w:r>
          </w:p>
          <w:p w14:paraId="2AC656E0" w14:textId="77777777">
            <w:pPr>
              <w:pStyle w:val="BTBulleted"/>
              <w:numPr>
                <w:ilvl w:val="0"/>
                <w:numId w:val="0"/>
              </w:numPr>
              <w:spacing w:line="276" w:lineRule="auto"/>
              <w:jc w:val="both"/>
              <w:rPr>
                <w:rFonts w:ascii="Arial" w:hAnsi="Arial" w:cs="Arial"/>
                <w:sz w:val="20"/>
                <w:szCs w:val="20"/>
              </w:rPr>
            </w:pPr>
            <w:r>
              <w:rPr>
                <w:rFonts w:ascii="Arial" w:hAnsi="Arial" w:cs="Arial"/>
                <w:sz w:val="20"/>
                <w:szCs w:val="20"/>
              </w:rPr>
              <w:t xml:space="preserve"> This will require checking the Flexibility clauses of the Award, which will show which clauses may be amended, then checking each clause to determine which clause you wish to amend. </w:t>
            </w:r>
          </w:p>
          <w:p w14:paraId="15FF8BB2" w14:textId="77777777">
            <w:pPr>
              <w:pStyle w:val="BTBulleted"/>
              <w:numPr>
                <w:ilvl w:val="0"/>
                <w:numId w:val="0"/>
              </w:numPr>
              <w:spacing w:line="276" w:lineRule="auto"/>
              <w:jc w:val="both"/>
              <w:rPr>
                <w:rFonts w:ascii="Arial" w:hAnsi="Arial" w:cs="Arial"/>
                <w:snapToGrid w:val="0"/>
                <w:sz w:val="20"/>
                <w:szCs w:val="20"/>
              </w:rPr>
            </w:pPr>
            <w:r>
              <w:rPr>
                <w:rFonts w:ascii="Arial" w:hAnsi="Arial" w:cs="Arial"/>
                <w:sz w:val="20"/>
                <w:szCs w:val="20"/>
              </w:rPr>
              <w:t>Once this is done, note the specific clause names and clause number. If unsure, it is recommended that you seek further advice.</w:t>
            </w:r>
            <w:bookmarkEnd w:id="6"/>
            <w:r>
              <w:rPr>
                <w:rFonts w:ascii="Arial" w:hAnsi="Arial" w:cs="Arial"/>
                <w:sz w:val="20"/>
                <w:szCs w:val="20"/>
              </w:rPr>
              <w:t>]</w:t>
            </w:r>
          </w:p>
        </w:tc>
        <w:tc>
          <w:tcPr>
            <w:tcW w:w="1539" w:type="pct"/>
            <w:tcBorders>
              <w:top w:val="single" w:sz="8" w:space="0" w:color="auto"/>
              <w:left w:val="single" w:sz="8" w:space="0" w:color="auto"/>
              <w:bottom w:val="single" w:sz="8" w:space="0" w:color="auto"/>
              <w:right w:val="single" w:sz="8" w:space="0" w:color="auto"/>
            </w:tcBorders>
          </w:tcPr>
          <w:p w14:paraId="079EE79C" w14:textId="77777777">
            <w:pPr>
              <w:pStyle w:val="BTBulleted"/>
              <w:numPr>
                <w:ilvl w:val="0"/>
                <w:numId w:val="0"/>
              </w:numPr>
              <w:spacing w:line="276" w:lineRule="auto"/>
              <w:jc w:val="both"/>
              <w:rPr>
                <w:rFonts w:ascii="Arial" w:hAnsi="Arial" w:cs="Arial"/>
                <w:sz w:val="20"/>
                <w:szCs w:val="20"/>
              </w:rPr>
            </w:pPr>
            <w:bookmarkStart w:id="7" w:name="AdditionalBenefit1"/>
            <w:r>
              <w:rPr>
                <w:rFonts w:ascii="Arial" w:hAnsi="Arial" w:cs="Arial"/>
                <w:sz w:val="20"/>
                <w:szCs w:val="20"/>
              </w:rPr>
              <w:t xml:space="preserve">[The Flexibility Agreement must specify what benefit(s) the employee will receive for entering into the Flexibility Agreement. </w:t>
            </w:r>
          </w:p>
          <w:p w14:paraId="76280B22" w14:textId="77777777">
            <w:pPr>
              <w:pStyle w:val="BTBulleted"/>
              <w:numPr>
                <w:ilvl w:val="0"/>
                <w:numId w:val="0"/>
              </w:numPr>
              <w:spacing w:line="276" w:lineRule="auto"/>
              <w:jc w:val="both"/>
              <w:rPr>
                <w:rFonts w:ascii="Arial" w:hAnsi="Arial" w:cs="Arial"/>
                <w:sz w:val="20"/>
                <w:szCs w:val="20"/>
              </w:rPr>
            </w:pPr>
            <w:r>
              <w:rPr>
                <w:rFonts w:ascii="Arial" w:hAnsi="Arial" w:cs="Arial"/>
                <w:sz w:val="20"/>
                <w:szCs w:val="20"/>
              </w:rPr>
              <w:t>It is important that the Agreement provides the employee with sufficient compensation for signing the Flexibility Agreement, to ensure the employee is “better off overall” as compared with the Award.</w:t>
            </w:r>
          </w:p>
          <w:p w14:paraId="794011C8" w14:textId="77777777">
            <w:pPr>
              <w:pStyle w:val="BTBulleted"/>
              <w:numPr>
                <w:ilvl w:val="0"/>
                <w:numId w:val="0"/>
              </w:numPr>
              <w:spacing w:line="276" w:lineRule="auto"/>
              <w:jc w:val="both"/>
              <w:rPr>
                <w:rFonts w:ascii="Arial" w:hAnsi="Arial" w:cs="Arial"/>
                <w:snapToGrid w:val="0"/>
                <w:sz w:val="20"/>
                <w:szCs w:val="20"/>
              </w:rPr>
            </w:pPr>
            <w:r>
              <w:rPr>
                <w:rFonts w:ascii="Arial" w:hAnsi="Arial" w:cs="Arial"/>
                <w:sz w:val="20"/>
                <w:szCs w:val="20"/>
              </w:rPr>
              <w:t xml:space="preserve"> If the same benefit is being provided for more than one type of amendment (e.g. an increase in the employee’s wage), this should be reflected next to each amendment.</w:t>
            </w:r>
            <w:bookmarkEnd w:id="7"/>
            <w:r>
              <w:rPr>
                <w:rFonts w:ascii="Arial" w:hAnsi="Arial" w:cs="Arial"/>
                <w:sz w:val="20"/>
                <w:szCs w:val="20"/>
              </w:rPr>
              <w:t>]</w:t>
            </w:r>
          </w:p>
        </w:tc>
      </w:tr>
    </w:tbl>
    <w:p w14:paraId="0854C79B" w14:textId="77777777">
      <w:pPr>
        <w:pStyle w:val="Level1Legal"/>
        <w:numPr>
          <w:ilvl w:val="0"/>
          <w:numId w:val="0"/>
        </w:numPr>
        <w:spacing w:line="276" w:lineRule="auto"/>
        <w:ind w:left="720"/>
        <w:jc w:val="both"/>
        <w:rPr>
          <w:rFonts w:ascii="Arial" w:hAnsi="Arial" w:cs="Arial"/>
          <w:sz w:val="20"/>
          <w:szCs w:val="20"/>
        </w:rPr>
      </w:pPr>
    </w:p>
    <w:p w14:paraId="377A356A" w14:textId="77777777">
      <w:pPr>
        <w:pStyle w:val="Level1Legal"/>
        <w:spacing w:line="276" w:lineRule="auto"/>
        <w:jc w:val="both"/>
        <w:rPr>
          <w:rFonts w:ascii="Arial" w:hAnsi="Arial" w:cs="Arial"/>
          <w:sz w:val="20"/>
          <w:szCs w:val="20"/>
        </w:rPr>
      </w:pPr>
      <w:r>
        <w:rPr>
          <w:rFonts w:ascii="Arial" w:hAnsi="Arial" w:cs="Arial"/>
          <w:caps w:val="0"/>
          <w:sz w:val="20"/>
          <w:szCs w:val="20"/>
        </w:rPr>
        <w:t>Better Off Overall</w:t>
      </w:r>
    </w:p>
    <w:p w14:paraId="665FEE82" w14:textId="77777777">
      <w:pPr>
        <w:pStyle w:val="Level2Legal"/>
        <w:spacing w:line="276" w:lineRule="auto"/>
        <w:jc w:val="both"/>
        <w:rPr>
          <w:rFonts w:ascii="Arial" w:hAnsi="Arial" w:cs="Arial"/>
          <w:sz w:val="20"/>
          <w:szCs w:val="20"/>
        </w:rPr>
      </w:pPr>
      <w:r>
        <w:rPr>
          <w:rFonts w:ascii="Arial" w:hAnsi="Arial" w:cs="Arial"/>
          <w:sz w:val="20"/>
          <w:szCs w:val="20"/>
        </w:rPr>
        <w:t xml:space="preserve">As a result of the amendments in paragraph </w:t>
      </w:r>
      <w:r>
        <w:rPr>
          <w:rFonts w:ascii="Arial" w:hAnsi="Arial" w:cs="Arial"/>
          <w:sz w:val="20"/>
          <w:szCs w:val="20"/>
        </w:rPr>
        <w:fldChar w:fldCharType="begin"/>
      </w:r>
      <w:r>
        <w:rPr>
          <w:rFonts w:ascii="Arial" w:hAnsi="Arial" w:cs="Arial"/>
          <w:sz w:val="20"/>
          <w:szCs w:val="20"/>
        </w:rPr>
        <w:instrText xml:space="preserve"> REF _Ref227657145 \h \r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5</w:t>
      </w:r>
      <w:r>
        <w:rPr>
          <w:rFonts w:ascii="Arial" w:hAnsi="Arial" w:cs="Arial"/>
          <w:sz w:val="20"/>
          <w:szCs w:val="20"/>
        </w:rPr>
        <w:fldChar w:fldCharType="end"/>
      </w:r>
      <w:r>
        <w:rPr>
          <w:rFonts w:ascii="Arial" w:hAnsi="Arial" w:cs="Arial"/>
          <w:sz w:val="20"/>
          <w:szCs w:val="20"/>
        </w:rPr>
        <w:t xml:space="preserve"> above, the terms and conditions of your employment are better off overall, when compared with the </w:t>
      </w:r>
      <w:r>
        <w:rPr>
          <w:rFonts w:ascii="Arial" w:hAnsi="Arial" w:cs="Arial"/>
          <w:b/>
          <w:sz w:val="20"/>
          <w:szCs w:val="20"/>
        </w:rPr>
        <w:t>[insert modern award full name]</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following:</w:t>
      </w:r>
    </w:p>
    <w:p w14:paraId="094DEA9D" w14:textId="77777777">
      <w:pPr>
        <w:pStyle w:val="Level2Legal"/>
        <w:spacing w:line="276" w:lineRule="auto"/>
        <w:jc w:val="both"/>
        <w:rPr>
          <w:rFonts w:ascii="Arial" w:hAnsi="Arial" w:cs="Arial"/>
          <w:i/>
          <w:sz w:val="20"/>
          <w:szCs w:val="20"/>
        </w:rPr>
      </w:pPr>
      <w:r>
        <w:rPr>
          <w:rFonts w:ascii="Arial" w:hAnsi="Arial" w:cs="Arial"/>
          <w:sz w:val="20"/>
          <w:szCs w:val="20"/>
        </w:rPr>
        <w:t>Amendments to clause</w:t>
      </w:r>
    </w:p>
    <w:p w14:paraId="0D2E4668" w14:textId="77777777">
      <w:pPr>
        <w:pStyle w:val="Level2Legal"/>
        <w:numPr>
          <w:ilvl w:val="0"/>
          <w:numId w:val="0"/>
        </w:numPr>
        <w:spacing w:line="276" w:lineRule="auto"/>
        <w:ind w:left="720"/>
        <w:jc w:val="both"/>
        <w:rPr>
          <w:rFonts w:ascii="Arial" w:hAnsi="Arial" w:cs="Arial"/>
          <w:i/>
          <w:color w:val="012169" w:themeColor="accent1"/>
          <w:sz w:val="20"/>
          <w:szCs w:val="20"/>
        </w:rPr>
      </w:pPr>
      <w:r>
        <w:rPr>
          <w:rFonts w:ascii="Arial" w:hAnsi="Arial" w:cs="Arial"/>
          <w:color w:val="012169" w:themeColor="accent1"/>
          <w:sz w:val="20"/>
          <w:szCs w:val="20"/>
        </w:rPr>
        <w:t xml:space="preserve"> </w:t>
      </w:r>
      <w:bookmarkStart w:id="8" w:name="AmendedAwardClause2"/>
      <w:r>
        <w:rPr>
          <w:rFonts w:ascii="Arial" w:hAnsi="Arial" w:cs="Arial"/>
          <w:b/>
          <w:color w:val="012169" w:themeColor="accent1"/>
          <w:sz w:val="20"/>
          <w:szCs w:val="20"/>
        </w:rPr>
        <w:t>[</w:t>
      </w:r>
      <w:r>
        <w:rPr>
          <w:rFonts w:ascii="Arial" w:hAnsi="Arial" w:cs="Arial"/>
          <w:b/>
          <w:i/>
          <w:color w:val="012169" w:themeColor="accent1"/>
          <w:sz w:val="20"/>
          <w:szCs w:val="20"/>
        </w:rPr>
        <w:t>The parties must specify how the Flexibility Agreement modifies the existing clauses of the Award. It is important that the Agreement sufficiently details the proposed amendment, and how the Agreement changes the application of the Award term being modified.</w:t>
      </w:r>
      <w:bookmarkEnd w:id="8"/>
      <w:r>
        <w:rPr>
          <w:rFonts w:ascii="Arial" w:hAnsi="Arial" w:cs="Arial"/>
          <w:b/>
          <w:i/>
          <w:color w:val="012169" w:themeColor="accent1"/>
          <w:sz w:val="20"/>
          <w:szCs w:val="20"/>
        </w:rPr>
        <w:t xml:space="preserve"> will result in </w:t>
      </w:r>
      <w:bookmarkStart w:id="9" w:name="BetterCondition1"/>
      <w:r>
        <w:rPr>
          <w:rFonts w:ascii="Arial" w:hAnsi="Arial" w:cs="Arial"/>
          <w:b/>
          <w:i/>
          <w:color w:val="012169" w:themeColor="accent1"/>
          <w:sz w:val="20"/>
          <w:szCs w:val="20"/>
        </w:rPr>
        <w:t xml:space="preserve">The Agreement must specify how the Agreement results in the employee being better off overall in relation to their terms and conditions of employment. The Agreement will need to specify in some detail what benefits the employee receives that results in the employee being better off overall, taking into account the removal or </w:t>
      </w:r>
      <w:r>
        <w:rPr>
          <w:rFonts w:ascii="Arial" w:hAnsi="Arial" w:cs="Arial"/>
          <w:b/>
          <w:i/>
          <w:color w:val="012169" w:themeColor="accent1"/>
          <w:sz w:val="20"/>
          <w:szCs w:val="20"/>
        </w:rPr>
        <w:lastRenderedPageBreak/>
        <w:t>amendment of any benefit under a clause of the Award. If unsure, it is recommended that you seek further advice]</w:t>
      </w:r>
      <w:bookmarkEnd w:id="9"/>
      <w:r>
        <w:rPr>
          <w:rFonts w:ascii="Arial" w:hAnsi="Arial" w:cs="Arial"/>
          <w:b/>
          <w:i/>
          <w:color w:val="012169" w:themeColor="accent1"/>
          <w:sz w:val="20"/>
          <w:szCs w:val="20"/>
        </w:rPr>
        <w:t>:</w:t>
      </w:r>
    </w:p>
    <w:p w14:paraId="434FAE31" w14:textId="3528167B">
      <w:pPr>
        <w:spacing w:line="276" w:lineRule="auto"/>
        <w:jc w:val="both"/>
        <w:rPr>
          <w:rFonts w:ascii="Arial" w:hAnsi="Arial" w:cs="Arial"/>
        </w:rPr>
      </w:pPr>
      <w:r>
        <w:rPr>
          <w:rFonts w:ascii="Arial" w:hAnsi="Arial" w:cs="Arial"/>
        </w:rPr>
        <w:t xml:space="preserve">Signed By: </w:t>
      </w:r>
      <w:r>
        <w:rPr>
          <w:rFonts w:ascii="Arial" w:hAnsi="Arial" w:cs="Arial"/>
          <w:b/>
          <w:color w:val="012169" w:themeColor="accent1"/>
        </w:rPr>
        <w:t>[INSERT EMPLOYEE’S NAME]</w:t>
      </w:r>
    </w:p>
    <w:tbl>
      <w:tblPr>
        <w:tblW w:w="4622" w:type="pct"/>
        <w:tblLook w:val="0000" w:firstRow="0" w:lastRow="0" w:firstColumn="0" w:lastColumn="0" w:noHBand="0" w:noVBand="0"/>
      </w:tblPr>
      <w:tblGrid>
        <w:gridCol w:w="4743"/>
        <w:gridCol w:w="257"/>
        <w:gridCol w:w="4743"/>
      </w:tblGrid>
      <w:tr w14:paraId="5146554D" w14:textId="77777777">
        <w:tc>
          <w:tcPr>
            <w:tcW w:w="2434" w:type="pct"/>
            <w:tcBorders>
              <w:top w:val="nil"/>
              <w:left w:val="nil"/>
              <w:bottom w:val="single" w:sz="4" w:space="0" w:color="auto"/>
              <w:right w:val="nil"/>
            </w:tcBorders>
          </w:tcPr>
          <w:p w14:paraId="62DA604C" w14:textId="77777777">
            <w:pPr>
              <w:jc w:val="both"/>
              <w:rPr>
                <w:rFonts w:ascii="Arial" w:hAnsi="Arial" w:cs="Arial"/>
                <w:snapToGrid w:val="0"/>
              </w:rPr>
            </w:pPr>
          </w:p>
          <w:p w14:paraId="6EAD1CEC" w14:textId="77777777">
            <w:pPr>
              <w:jc w:val="both"/>
              <w:rPr>
                <w:rFonts w:ascii="Arial" w:hAnsi="Arial" w:cs="Arial"/>
                <w:snapToGrid w:val="0"/>
              </w:rPr>
            </w:pPr>
          </w:p>
        </w:tc>
        <w:tc>
          <w:tcPr>
            <w:tcW w:w="132" w:type="pct"/>
            <w:tcBorders>
              <w:top w:val="nil"/>
              <w:left w:val="nil"/>
              <w:bottom w:val="single" w:sz="4" w:space="0" w:color="auto"/>
              <w:right w:val="nil"/>
            </w:tcBorders>
          </w:tcPr>
          <w:p w14:paraId="023B775C" w14:textId="77777777">
            <w:pPr>
              <w:jc w:val="both"/>
              <w:rPr>
                <w:rFonts w:ascii="Arial" w:hAnsi="Arial" w:cs="Arial"/>
                <w:snapToGrid w:val="0"/>
              </w:rPr>
            </w:pPr>
            <w:r>
              <w:rPr>
                <w:rFonts w:ascii="Arial" w:hAnsi="Arial" w:cs="Arial"/>
              </w:rPr>
              <w:t xml:space="preserve"> </w:t>
            </w:r>
          </w:p>
        </w:tc>
        <w:tc>
          <w:tcPr>
            <w:tcW w:w="2434" w:type="pct"/>
            <w:tcBorders>
              <w:top w:val="nil"/>
              <w:left w:val="nil"/>
              <w:bottom w:val="single" w:sz="4" w:space="0" w:color="auto"/>
              <w:right w:val="nil"/>
            </w:tcBorders>
          </w:tcPr>
          <w:p w14:paraId="3E5EAE02" w14:textId="77777777">
            <w:pPr>
              <w:jc w:val="both"/>
              <w:rPr>
                <w:rFonts w:ascii="Arial" w:hAnsi="Arial" w:cs="Arial"/>
                <w:snapToGrid w:val="0"/>
              </w:rPr>
            </w:pPr>
            <w:r>
              <w:rPr>
                <w:rFonts w:ascii="Arial" w:hAnsi="Arial" w:cs="Arial"/>
              </w:rPr>
              <w:t xml:space="preserve"> </w:t>
            </w:r>
          </w:p>
        </w:tc>
      </w:tr>
      <w:tr w14:paraId="072B0FAE" w14:textId="77777777">
        <w:tc>
          <w:tcPr>
            <w:tcW w:w="2434" w:type="pct"/>
            <w:tcBorders>
              <w:top w:val="single" w:sz="4" w:space="0" w:color="auto"/>
              <w:left w:val="nil"/>
              <w:bottom w:val="single" w:sz="4" w:space="0" w:color="auto"/>
              <w:right w:val="nil"/>
            </w:tcBorders>
          </w:tcPr>
          <w:p w14:paraId="12433BE6" w14:textId="77777777">
            <w:pPr>
              <w:pStyle w:val="BodyText"/>
              <w:jc w:val="both"/>
              <w:rPr>
                <w:rFonts w:ascii="Arial" w:hAnsi="Arial" w:cs="Arial"/>
                <w:snapToGrid w:val="0"/>
              </w:rPr>
            </w:pPr>
            <w:r>
              <w:rPr>
                <w:rFonts w:ascii="Arial" w:hAnsi="Arial" w:cs="Arial"/>
              </w:rPr>
              <w:t>(Signature of Employee)</w:t>
            </w:r>
          </w:p>
        </w:tc>
        <w:tc>
          <w:tcPr>
            <w:tcW w:w="132" w:type="pct"/>
            <w:tcBorders>
              <w:top w:val="single" w:sz="4" w:space="0" w:color="auto"/>
              <w:left w:val="nil"/>
              <w:bottom w:val="single" w:sz="4" w:space="0" w:color="auto"/>
              <w:right w:val="nil"/>
            </w:tcBorders>
          </w:tcPr>
          <w:p w14:paraId="385DA0A0" w14:textId="77777777">
            <w:pPr>
              <w:jc w:val="both"/>
              <w:rPr>
                <w:rFonts w:ascii="Arial" w:hAnsi="Arial" w:cs="Arial"/>
                <w:snapToGrid w:val="0"/>
              </w:rPr>
            </w:pPr>
          </w:p>
          <w:p w14:paraId="7AE7EB32" w14:textId="77777777">
            <w:pPr>
              <w:jc w:val="both"/>
              <w:rPr>
                <w:rFonts w:ascii="Arial" w:hAnsi="Arial" w:cs="Arial"/>
                <w:snapToGrid w:val="0"/>
              </w:rPr>
            </w:pPr>
          </w:p>
        </w:tc>
        <w:tc>
          <w:tcPr>
            <w:tcW w:w="2434" w:type="pct"/>
            <w:tcBorders>
              <w:top w:val="single" w:sz="4" w:space="0" w:color="auto"/>
              <w:left w:val="nil"/>
              <w:bottom w:val="single" w:sz="4" w:space="0" w:color="auto"/>
              <w:right w:val="nil"/>
            </w:tcBorders>
          </w:tcPr>
          <w:p w14:paraId="2E36CB89" w14:textId="77777777">
            <w:pPr>
              <w:pStyle w:val="BodyText"/>
              <w:jc w:val="both"/>
              <w:rPr>
                <w:rFonts w:ascii="Arial" w:hAnsi="Arial" w:cs="Arial"/>
                <w:snapToGrid w:val="0"/>
              </w:rPr>
            </w:pPr>
          </w:p>
        </w:tc>
      </w:tr>
      <w:tr w14:paraId="7C2A90A9" w14:textId="77777777">
        <w:tc>
          <w:tcPr>
            <w:tcW w:w="2434" w:type="pct"/>
            <w:tcBorders>
              <w:top w:val="single" w:sz="4" w:space="0" w:color="auto"/>
              <w:left w:val="nil"/>
              <w:right w:val="nil"/>
            </w:tcBorders>
          </w:tcPr>
          <w:p w14:paraId="1A052F93" w14:textId="77777777">
            <w:pPr>
              <w:pStyle w:val="BodyText"/>
              <w:jc w:val="both"/>
              <w:rPr>
                <w:rFonts w:ascii="Arial" w:hAnsi="Arial" w:cs="Arial"/>
                <w:snapToGrid w:val="0"/>
              </w:rPr>
            </w:pPr>
            <w:r>
              <w:rPr>
                <w:rFonts w:ascii="Arial" w:hAnsi="Arial" w:cs="Arial"/>
              </w:rPr>
              <w:t>(Name of Employee)</w:t>
            </w:r>
          </w:p>
        </w:tc>
        <w:tc>
          <w:tcPr>
            <w:tcW w:w="132" w:type="pct"/>
            <w:tcBorders>
              <w:top w:val="single" w:sz="4" w:space="0" w:color="auto"/>
              <w:left w:val="nil"/>
              <w:right w:val="nil"/>
            </w:tcBorders>
          </w:tcPr>
          <w:p w14:paraId="53FED811" w14:textId="77777777">
            <w:pPr>
              <w:jc w:val="both"/>
              <w:rPr>
                <w:rFonts w:ascii="Arial" w:hAnsi="Arial" w:cs="Arial"/>
                <w:snapToGrid w:val="0"/>
              </w:rPr>
            </w:pPr>
          </w:p>
        </w:tc>
        <w:tc>
          <w:tcPr>
            <w:tcW w:w="2434" w:type="pct"/>
            <w:tcBorders>
              <w:top w:val="single" w:sz="4" w:space="0" w:color="auto"/>
              <w:left w:val="nil"/>
              <w:right w:val="nil"/>
            </w:tcBorders>
          </w:tcPr>
          <w:p w14:paraId="72B3F0D2" w14:textId="77777777">
            <w:pPr>
              <w:pStyle w:val="BodyText"/>
              <w:jc w:val="both"/>
              <w:rPr>
                <w:rFonts w:ascii="Arial" w:hAnsi="Arial" w:cs="Arial"/>
                <w:snapToGrid w:val="0"/>
              </w:rPr>
            </w:pPr>
          </w:p>
        </w:tc>
      </w:tr>
      <w:tr w14:paraId="7D79C251" w14:textId="77777777">
        <w:tc>
          <w:tcPr>
            <w:tcW w:w="2434" w:type="pct"/>
            <w:tcBorders>
              <w:top w:val="nil"/>
              <w:left w:val="nil"/>
              <w:bottom w:val="single" w:sz="4" w:space="0" w:color="auto"/>
              <w:right w:val="nil"/>
            </w:tcBorders>
          </w:tcPr>
          <w:p w14:paraId="07FCA4A6" w14:textId="77777777">
            <w:pPr>
              <w:jc w:val="both"/>
              <w:rPr>
                <w:rFonts w:ascii="Arial" w:hAnsi="Arial" w:cs="Arial"/>
              </w:rPr>
            </w:pPr>
            <w:r>
              <w:rPr>
                <w:rFonts w:ascii="Arial" w:hAnsi="Arial" w:cs="Arial"/>
              </w:rPr>
              <w:t xml:space="preserve"> </w:t>
            </w:r>
          </w:p>
        </w:tc>
        <w:tc>
          <w:tcPr>
            <w:tcW w:w="132" w:type="pct"/>
            <w:tcBorders>
              <w:top w:val="nil"/>
              <w:left w:val="nil"/>
              <w:bottom w:val="single" w:sz="4" w:space="0" w:color="auto"/>
              <w:right w:val="nil"/>
            </w:tcBorders>
          </w:tcPr>
          <w:p w14:paraId="02453486" w14:textId="77777777">
            <w:pPr>
              <w:jc w:val="both"/>
              <w:rPr>
                <w:rFonts w:ascii="Arial" w:hAnsi="Arial" w:cs="Arial"/>
                <w:snapToGrid w:val="0"/>
              </w:rPr>
            </w:pPr>
            <w:r>
              <w:rPr>
                <w:rFonts w:ascii="Arial" w:hAnsi="Arial" w:cs="Arial"/>
              </w:rPr>
              <w:t xml:space="preserve"> </w:t>
            </w:r>
          </w:p>
        </w:tc>
        <w:tc>
          <w:tcPr>
            <w:tcW w:w="2434" w:type="pct"/>
            <w:tcBorders>
              <w:top w:val="nil"/>
              <w:left w:val="nil"/>
              <w:bottom w:val="single" w:sz="4" w:space="0" w:color="auto"/>
              <w:right w:val="nil"/>
            </w:tcBorders>
          </w:tcPr>
          <w:p w14:paraId="33FC9F58" w14:textId="77777777">
            <w:pPr>
              <w:jc w:val="both"/>
              <w:rPr>
                <w:rFonts w:ascii="Arial" w:hAnsi="Arial" w:cs="Arial"/>
                <w:snapToGrid w:val="0"/>
              </w:rPr>
            </w:pPr>
            <w:r>
              <w:rPr>
                <w:rFonts w:ascii="Arial" w:hAnsi="Arial" w:cs="Arial"/>
              </w:rPr>
              <w:t xml:space="preserve"> </w:t>
            </w:r>
          </w:p>
        </w:tc>
      </w:tr>
      <w:tr w14:paraId="3E609D2D" w14:textId="77777777">
        <w:tc>
          <w:tcPr>
            <w:tcW w:w="2434" w:type="pct"/>
            <w:tcBorders>
              <w:top w:val="single" w:sz="4" w:space="0" w:color="auto"/>
              <w:left w:val="nil"/>
              <w:right w:val="nil"/>
            </w:tcBorders>
          </w:tcPr>
          <w:p w14:paraId="43209BFB" w14:textId="77777777">
            <w:pPr>
              <w:pStyle w:val="BodyText"/>
              <w:jc w:val="both"/>
              <w:rPr>
                <w:rFonts w:ascii="Arial" w:hAnsi="Arial" w:cs="Arial"/>
                <w:snapToGrid w:val="0"/>
              </w:rPr>
            </w:pPr>
            <w:r>
              <w:rPr>
                <w:rFonts w:ascii="Arial" w:hAnsi="Arial" w:cs="Arial"/>
              </w:rPr>
              <w:t>(Address of Employee)</w:t>
            </w:r>
          </w:p>
        </w:tc>
        <w:tc>
          <w:tcPr>
            <w:tcW w:w="132" w:type="pct"/>
            <w:tcBorders>
              <w:top w:val="single" w:sz="4" w:space="0" w:color="auto"/>
              <w:left w:val="nil"/>
              <w:right w:val="nil"/>
            </w:tcBorders>
          </w:tcPr>
          <w:p w14:paraId="550CBE14" w14:textId="77777777">
            <w:pPr>
              <w:jc w:val="both"/>
              <w:rPr>
                <w:rFonts w:ascii="Arial" w:hAnsi="Arial" w:cs="Arial"/>
                <w:snapToGrid w:val="0"/>
              </w:rPr>
            </w:pPr>
            <w:r>
              <w:rPr>
                <w:rFonts w:ascii="Arial" w:hAnsi="Arial" w:cs="Arial"/>
              </w:rPr>
              <w:t xml:space="preserve"> </w:t>
            </w:r>
          </w:p>
        </w:tc>
        <w:tc>
          <w:tcPr>
            <w:tcW w:w="2434" w:type="pct"/>
            <w:tcBorders>
              <w:top w:val="single" w:sz="4" w:space="0" w:color="auto"/>
              <w:left w:val="nil"/>
              <w:right w:val="nil"/>
            </w:tcBorders>
          </w:tcPr>
          <w:p w14:paraId="64E4F38F" w14:textId="77777777">
            <w:pPr>
              <w:jc w:val="both"/>
              <w:rPr>
                <w:rFonts w:ascii="Arial" w:hAnsi="Arial" w:cs="Arial"/>
                <w:snapToGrid w:val="0"/>
              </w:rPr>
            </w:pPr>
          </w:p>
        </w:tc>
      </w:tr>
      <w:tr w14:paraId="0D7DAE76" w14:textId="77777777">
        <w:tc>
          <w:tcPr>
            <w:tcW w:w="2434" w:type="pct"/>
            <w:tcBorders>
              <w:top w:val="nil"/>
              <w:left w:val="nil"/>
              <w:bottom w:val="single" w:sz="4" w:space="0" w:color="auto"/>
              <w:right w:val="nil"/>
            </w:tcBorders>
          </w:tcPr>
          <w:p w14:paraId="1B7A943A" w14:textId="77777777">
            <w:pPr>
              <w:jc w:val="both"/>
              <w:rPr>
                <w:rFonts w:ascii="Arial" w:hAnsi="Arial" w:cs="Arial"/>
              </w:rPr>
            </w:pPr>
            <w:r>
              <w:rPr>
                <w:rFonts w:ascii="Arial" w:hAnsi="Arial" w:cs="Arial"/>
              </w:rPr>
              <w:t xml:space="preserve"> </w:t>
            </w:r>
          </w:p>
        </w:tc>
        <w:tc>
          <w:tcPr>
            <w:tcW w:w="132" w:type="pct"/>
            <w:tcBorders>
              <w:top w:val="nil"/>
              <w:left w:val="nil"/>
              <w:bottom w:val="single" w:sz="4" w:space="0" w:color="auto"/>
              <w:right w:val="nil"/>
            </w:tcBorders>
          </w:tcPr>
          <w:p w14:paraId="4895367C" w14:textId="77777777">
            <w:pPr>
              <w:jc w:val="both"/>
              <w:rPr>
                <w:rFonts w:ascii="Arial" w:hAnsi="Arial" w:cs="Arial"/>
                <w:snapToGrid w:val="0"/>
              </w:rPr>
            </w:pPr>
            <w:r>
              <w:rPr>
                <w:rFonts w:ascii="Arial" w:hAnsi="Arial" w:cs="Arial"/>
              </w:rPr>
              <w:t xml:space="preserve"> </w:t>
            </w:r>
          </w:p>
        </w:tc>
        <w:tc>
          <w:tcPr>
            <w:tcW w:w="2434" w:type="pct"/>
            <w:tcBorders>
              <w:top w:val="nil"/>
              <w:left w:val="nil"/>
              <w:bottom w:val="single" w:sz="4" w:space="0" w:color="auto"/>
              <w:right w:val="nil"/>
            </w:tcBorders>
          </w:tcPr>
          <w:p w14:paraId="1F57FC7B" w14:textId="77777777">
            <w:pPr>
              <w:jc w:val="both"/>
              <w:rPr>
                <w:rFonts w:ascii="Arial" w:hAnsi="Arial" w:cs="Arial"/>
                <w:snapToGrid w:val="0"/>
              </w:rPr>
            </w:pPr>
            <w:r>
              <w:rPr>
                <w:rFonts w:ascii="Arial" w:hAnsi="Arial" w:cs="Arial"/>
              </w:rPr>
              <w:t xml:space="preserve"> </w:t>
            </w:r>
          </w:p>
        </w:tc>
      </w:tr>
      <w:tr w14:paraId="01255AA7" w14:textId="77777777">
        <w:tc>
          <w:tcPr>
            <w:tcW w:w="2434" w:type="pct"/>
            <w:tcBorders>
              <w:top w:val="single" w:sz="4" w:space="0" w:color="auto"/>
              <w:left w:val="nil"/>
              <w:bottom w:val="nil"/>
              <w:right w:val="nil"/>
            </w:tcBorders>
          </w:tcPr>
          <w:p w14:paraId="299AAC0D" w14:textId="77777777">
            <w:pPr>
              <w:pStyle w:val="BodyText"/>
              <w:jc w:val="both"/>
              <w:rPr>
                <w:rFonts w:ascii="Arial" w:hAnsi="Arial" w:cs="Arial"/>
                <w:snapToGrid w:val="0"/>
              </w:rPr>
            </w:pPr>
            <w:r>
              <w:rPr>
                <w:rFonts w:ascii="Arial" w:hAnsi="Arial" w:cs="Arial"/>
              </w:rPr>
              <w:t>(Date)</w:t>
            </w:r>
          </w:p>
        </w:tc>
        <w:tc>
          <w:tcPr>
            <w:tcW w:w="132" w:type="pct"/>
            <w:tcBorders>
              <w:top w:val="single" w:sz="4" w:space="0" w:color="auto"/>
              <w:left w:val="nil"/>
              <w:bottom w:val="nil"/>
              <w:right w:val="nil"/>
            </w:tcBorders>
          </w:tcPr>
          <w:p w14:paraId="2DC737A1" w14:textId="77777777">
            <w:pPr>
              <w:jc w:val="both"/>
              <w:rPr>
                <w:rFonts w:ascii="Arial" w:hAnsi="Arial" w:cs="Arial"/>
                <w:snapToGrid w:val="0"/>
              </w:rPr>
            </w:pPr>
            <w:r>
              <w:rPr>
                <w:rFonts w:ascii="Arial" w:hAnsi="Arial" w:cs="Arial"/>
              </w:rPr>
              <w:t xml:space="preserve"> </w:t>
            </w:r>
          </w:p>
        </w:tc>
        <w:tc>
          <w:tcPr>
            <w:tcW w:w="2434" w:type="pct"/>
            <w:tcBorders>
              <w:top w:val="single" w:sz="4" w:space="0" w:color="auto"/>
              <w:left w:val="nil"/>
              <w:bottom w:val="nil"/>
              <w:right w:val="nil"/>
            </w:tcBorders>
          </w:tcPr>
          <w:p w14:paraId="4EADEB36" w14:textId="77777777">
            <w:pPr>
              <w:pStyle w:val="BodyText"/>
              <w:jc w:val="both"/>
              <w:rPr>
                <w:rFonts w:ascii="Arial" w:hAnsi="Arial" w:cs="Arial"/>
                <w:snapToGrid w:val="0"/>
              </w:rPr>
            </w:pPr>
          </w:p>
        </w:tc>
      </w:tr>
      <w:tr w14:paraId="471772C0" w14:textId="77777777">
        <w:tc>
          <w:tcPr>
            <w:tcW w:w="2434" w:type="pct"/>
            <w:tcBorders>
              <w:top w:val="nil"/>
              <w:left w:val="nil"/>
              <w:right w:val="nil"/>
            </w:tcBorders>
          </w:tcPr>
          <w:p w14:paraId="11135897" w14:textId="77777777">
            <w:pPr>
              <w:jc w:val="both"/>
              <w:rPr>
                <w:rFonts w:ascii="Arial" w:hAnsi="Arial" w:cs="Arial"/>
              </w:rPr>
            </w:pPr>
            <w:r>
              <w:rPr>
                <w:rFonts w:ascii="Arial" w:hAnsi="Arial" w:cs="Arial"/>
              </w:rPr>
              <w:t xml:space="preserve"> </w:t>
            </w:r>
          </w:p>
          <w:p w14:paraId="2E3A5ADF" w14:textId="77777777">
            <w:pPr>
              <w:jc w:val="both"/>
              <w:rPr>
                <w:rFonts w:ascii="Arial" w:hAnsi="Arial" w:cs="Arial"/>
              </w:rPr>
            </w:pPr>
          </w:p>
          <w:p w14:paraId="0FBCDCF7" w14:textId="0702A6C1">
            <w:pPr>
              <w:jc w:val="both"/>
              <w:rPr>
                <w:rFonts w:ascii="Arial" w:hAnsi="Arial" w:cs="Arial"/>
                <w:b/>
                <w:snapToGrid w:val="0"/>
              </w:rPr>
            </w:pPr>
            <w:r>
              <w:rPr>
                <w:rFonts w:ascii="Arial" w:hAnsi="Arial" w:cs="Arial"/>
                <w:b/>
                <w:color w:val="012169" w:themeColor="accent1"/>
              </w:rPr>
              <w:t>[DELETE IF NOT REQUIRED]</w:t>
            </w:r>
          </w:p>
        </w:tc>
        <w:tc>
          <w:tcPr>
            <w:tcW w:w="132" w:type="pct"/>
            <w:tcBorders>
              <w:top w:val="nil"/>
              <w:left w:val="nil"/>
              <w:right w:val="nil"/>
            </w:tcBorders>
          </w:tcPr>
          <w:p w14:paraId="5B75B78C" w14:textId="77777777">
            <w:pPr>
              <w:jc w:val="both"/>
              <w:rPr>
                <w:rFonts w:ascii="Arial" w:hAnsi="Arial" w:cs="Arial"/>
                <w:snapToGrid w:val="0"/>
              </w:rPr>
            </w:pPr>
            <w:r>
              <w:rPr>
                <w:rFonts w:ascii="Arial" w:hAnsi="Arial" w:cs="Arial"/>
              </w:rPr>
              <w:t xml:space="preserve"> </w:t>
            </w:r>
          </w:p>
        </w:tc>
        <w:tc>
          <w:tcPr>
            <w:tcW w:w="2434" w:type="pct"/>
            <w:tcBorders>
              <w:top w:val="nil"/>
              <w:left w:val="nil"/>
              <w:right w:val="nil"/>
            </w:tcBorders>
          </w:tcPr>
          <w:p w14:paraId="4E0F66D0" w14:textId="77777777">
            <w:pPr>
              <w:pStyle w:val="BodyText"/>
              <w:jc w:val="both"/>
              <w:rPr>
                <w:rFonts w:ascii="Arial" w:hAnsi="Arial" w:cs="Arial"/>
              </w:rPr>
            </w:pPr>
            <w:r>
              <w:rPr>
                <w:rFonts w:ascii="Arial" w:hAnsi="Arial" w:cs="Arial"/>
              </w:rPr>
              <w:t xml:space="preserve"> </w:t>
            </w:r>
          </w:p>
          <w:p w14:paraId="3FE81FC4" w14:textId="77777777">
            <w:pPr>
              <w:jc w:val="both"/>
              <w:rPr>
                <w:rFonts w:ascii="Arial" w:hAnsi="Arial" w:cs="Arial"/>
                <w:snapToGrid w:val="0"/>
              </w:rPr>
            </w:pPr>
            <w:r>
              <w:rPr>
                <w:rFonts w:ascii="Arial" w:hAnsi="Arial" w:cs="Arial"/>
              </w:rPr>
              <w:t xml:space="preserve"> </w:t>
            </w:r>
          </w:p>
        </w:tc>
      </w:tr>
      <w:tr w14:paraId="762376C9" w14:textId="77777777">
        <w:tc>
          <w:tcPr>
            <w:tcW w:w="2434" w:type="pct"/>
            <w:tcBorders>
              <w:top w:val="nil"/>
              <w:left w:val="nil"/>
              <w:bottom w:val="single" w:sz="4" w:space="0" w:color="auto"/>
              <w:right w:val="nil"/>
            </w:tcBorders>
          </w:tcPr>
          <w:p w14:paraId="469AAC87" w14:textId="77777777">
            <w:pPr>
              <w:jc w:val="both"/>
              <w:rPr>
                <w:rFonts w:ascii="Arial" w:hAnsi="Arial" w:cs="Arial"/>
              </w:rPr>
            </w:pPr>
          </w:p>
          <w:p w14:paraId="56F2C611" w14:textId="77777777">
            <w:pPr>
              <w:jc w:val="both"/>
              <w:rPr>
                <w:rFonts w:ascii="Arial" w:hAnsi="Arial" w:cs="Arial"/>
                <w:snapToGrid w:val="0"/>
              </w:rPr>
            </w:pPr>
          </w:p>
        </w:tc>
        <w:tc>
          <w:tcPr>
            <w:tcW w:w="132" w:type="pct"/>
            <w:tcBorders>
              <w:top w:val="nil"/>
              <w:left w:val="nil"/>
              <w:bottom w:val="single" w:sz="4" w:space="0" w:color="auto"/>
              <w:right w:val="nil"/>
            </w:tcBorders>
          </w:tcPr>
          <w:p w14:paraId="3AA566AC" w14:textId="77777777">
            <w:pPr>
              <w:jc w:val="both"/>
              <w:rPr>
                <w:rFonts w:ascii="Arial" w:hAnsi="Arial" w:cs="Arial"/>
                <w:snapToGrid w:val="0"/>
              </w:rPr>
            </w:pPr>
            <w:r>
              <w:rPr>
                <w:rFonts w:ascii="Arial" w:hAnsi="Arial" w:cs="Arial"/>
              </w:rPr>
              <w:t xml:space="preserve"> </w:t>
            </w:r>
          </w:p>
        </w:tc>
        <w:tc>
          <w:tcPr>
            <w:tcW w:w="2434" w:type="pct"/>
            <w:tcBorders>
              <w:top w:val="nil"/>
              <w:left w:val="nil"/>
              <w:bottom w:val="single" w:sz="4" w:space="0" w:color="auto"/>
              <w:right w:val="nil"/>
            </w:tcBorders>
          </w:tcPr>
          <w:p w14:paraId="7660AEEB" w14:textId="77777777">
            <w:pPr>
              <w:jc w:val="both"/>
              <w:rPr>
                <w:rFonts w:ascii="Arial" w:hAnsi="Arial" w:cs="Arial"/>
                <w:snapToGrid w:val="0"/>
              </w:rPr>
            </w:pPr>
            <w:r>
              <w:rPr>
                <w:rFonts w:ascii="Arial" w:hAnsi="Arial" w:cs="Arial"/>
              </w:rPr>
              <w:t xml:space="preserve"> </w:t>
            </w:r>
          </w:p>
        </w:tc>
      </w:tr>
      <w:tr w14:paraId="3C5D6D65" w14:textId="77777777">
        <w:tc>
          <w:tcPr>
            <w:tcW w:w="2434" w:type="pct"/>
            <w:tcBorders>
              <w:top w:val="single" w:sz="4" w:space="0" w:color="auto"/>
              <w:left w:val="nil"/>
              <w:right w:val="nil"/>
            </w:tcBorders>
          </w:tcPr>
          <w:p w14:paraId="49910251" w14:textId="77777777">
            <w:pPr>
              <w:pStyle w:val="BodyText"/>
              <w:jc w:val="both"/>
              <w:rPr>
                <w:rFonts w:ascii="Arial" w:hAnsi="Arial" w:cs="Arial"/>
                <w:snapToGrid w:val="0"/>
              </w:rPr>
            </w:pPr>
            <w:r>
              <w:rPr>
                <w:rFonts w:ascii="Arial" w:hAnsi="Arial" w:cs="Arial"/>
              </w:rPr>
              <w:t>(Signature of Parent or Guardian of Employee)</w:t>
            </w:r>
          </w:p>
        </w:tc>
        <w:tc>
          <w:tcPr>
            <w:tcW w:w="132" w:type="pct"/>
            <w:tcBorders>
              <w:top w:val="single" w:sz="4" w:space="0" w:color="auto"/>
              <w:left w:val="nil"/>
              <w:right w:val="nil"/>
            </w:tcBorders>
          </w:tcPr>
          <w:p w14:paraId="5B12BCA9" w14:textId="77777777">
            <w:pPr>
              <w:jc w:val="both"/>
              <w:rPr>
                <w:rFonts w:ascii="Arial" w:hAnsi="Arial" w:cs="Arial"/>
                <w:snapToGrid w:val="0"/>
              </w:rPr>
            </w:pPr>
            <w:r>
              <w:rPr>
                <w:rFonts w:ascii="Arial" w:hAnsi="Arial" w:cs="Arial"/>
              </w:rPr>
              <w:t xml:space="preserve"> </w:t>
            </w:r>
          </w:p>
        </w:tc>
        <w:tc>
          <w:tcPr>
            <w:tcW w:w="2434" w:type="pct"/>
            <w:tcBorders>
              <w:top w:val="single" w:sz="4" w:space="0" w:color="auto"/>
              <w:left w:val="nil"/>
              <w:right w:val="nil"/>
            </w:tcBorders>
          </w:tcPr>
          <w:p w14:paraId="78DC740F" w14:textId="77777777">
            <w:pPr>
              <w:pStyle w:val="BodyText"/>
              <w:jc w:val="both"/>
              <w:rPr>
                <w:rFonts w:ascii="Arial" w:hAnsi="Arial" w:cs="Arial"/>
                <w:snapToGrid w:val="0"/>
              </w:rPr>
            </w:pPr>
            <w:r>
              <w:rPr>
                <w:rFonts w:ascii="Arial" w:hAnsi="Arial" w:cs="Arial"/>
              </w:rPr>
              <w:t xml:space="preserve"> </w:t>
            </w:r>
          </w:p>
        </w:tc>
      </w:tr>
      <w:tr w14:paraId="4210ABD1" w14:textId="77777777">
        <w:tc>
          <w:tcPr>
            <w:tcW w:w="2434" w:type="pct"/>
            <w:tcBorders>
              <w:top w:val="nil"/>
              <w:left w:val="nil"/>
              <w:bottom w:val="single" w:sz="4" w:space="0" w:color="auto"/>
              <w:right w:val="nil"/>
            </w:tcBorders>
          </w:tcPr>
          <w:p w14:paraId="673A7E9A" w14:textId="77777777">
            <w:pPr>
              <w:jc w:val="both"/>
              <w:rPr>
                <w:rFonts w:ascii="Arial" w:hAnsi="Arial" w:cs="Arial"/>
              </w:rPr>
            </w:pPr>
            <w:r>
              <w:rPr>
                <w:rFonts w:ascii="Arial" w:hAnsi="Arial" w:cs="Arial"/>
              </w:rPr>
              <w:t xml:space="preserve"> </w:t>
            </w:r>
          </w:p>
          <w:p w14:paraId="4A17BBA7" w14:textId="77777777">
            <w:pPr>
              <w:jc w:val="both"/>
              <w:rPr>
                <w:rFonts w:ascii="Arial" w:hAnsi="Arial" w:cs="Arial"/>
                <w:snapToGrid w:val="0"/>
              </w:rPr>
            </w:pPr>
            <w:r>
              <w:rPr>
                <w:rFonts w:ascii="Arial" w:hAnsi="Arial" w:cs="Arial"/>
              </w:rPr>
              <w:t xml:space="preserve"> </w:t>
            </w:r>
          </w:p>
        </w:tc>
        <w:tc>
          <w:tcPr>
            <w:tcW w:w="132" w:type="pct"/>
            <w:tcBorders>
              <w:top w:val="nil"/>
              <w:left w:val="nil"/>
              <w:bottom w:val="single" w:sz="4" w:space="0" w:color="auto"/>
              <w:right w:val="nil"/>
            </w:tcBorders>
          </w:tcPr>
          <w:p w14:paraId="0B86CA1E" w14:textId="77777777">
            <w:pPr>
              <w:jc w:val="both"/>
              <w:rPr>
                <w:rFonts w:ascii="Arial" w:hAnsi="Arial" w:cs="Arial"/>
                <w:snapToGrid w:val="0"/>
              </w:rPr>
            </w:pPr>
            <w:r>
              <w:rPr>
                <w:rFonts w:ascii="Arial" w:hAnsi="Arial" w:cs="Arial"/>
              </w:rPr>
              <w:t xml:space="preserve"> </w:t>
            </w:r>
          </w:p>
        </w:tc>
        <w:tc>
          <w:tcPr>
            <w:tcW w:w="2434" w:type="pct"/>
            <w:tcBorders>
              <w:top w:val="nil"/>
              <w:left w:val="nil"/>
              <w:bottom w:val="single" w:sz="4" w:space="0" w:color="auto"/>
              <w:right w:val="nil"/>
            </w:tcBorders>
          </w:tcPr>
          <w:p w14:paraId="4D048936" w14:textId="77777777">
            <w:pPr>
              <w:jc w:val="both"/>
              <w:rPr>
                <w:rFonts w:ascii="Arial" w:hAnsi="Arial" w:cs="Arial"/>
                <w:snapToGrid w:val="0"/>
              </w:rPr>
            </w:pPr>
            <w:r>
              <w:rPr>
                <w:rFonts w:ascii="Arial" w:hAnsi="Arial" w:cs="Arial"/>
              </w:rPr>
              <w:t xml:space="preserve"> </w:t>
            </w:r>
          </w:p>
        </w:tc>
      </w:tr>
      <w:tr w14:paraId="1D4AE0D3" w14:textId="77777777">
        <w:tc>
          <w:tcPr>
            <w:tcW w:w="2434" w:type="pct"/>
            <w:tcBorders>
              <w:top w:val="single" w:sz="4" w:space="0" w:color="auto"/>
              <w:left w:val="nil"/>
              <w:right w:val="nil"/>
            </w:tcBorders>
          </w:tcPr>
          <w:p w14:paraId="149C4A8B" w14:textId="77777777">
            <w:pPr>
              <w:pStyle w:val="BodyText"/>
              <w:jc w:val="both"/>
              <w:rPr>
                <w:rFonts w:ascii="Arial" w:hAnsi="Arial" w:cs="Arial"/>
                <w:snapToGrid w:val="0"/>
              </w:rPr>
            </w:pPr>
            <w:r>
              <w:rPr>
                <w:rFonts w:ascii="Arial" w:hAnsi="Arial" w:cs="Arial"/>
              </w:rPr>
              <w:t>(Name of Parent or Guardian of Employee)</w:t>
            </w:r>
          </w:p>
        </w:tc>
        <w:tc>
          <w:tcPr>
            <w:tcW w:w="132" w:type="pct"/>
            <w:tcBorders>
              <w:top w:val="single" w:sz="4" w:space="0" w:color="auto"/>
              <w:left w:val="nil"/>
              <w:right w:val="nil"/>
            </w:tcBorders>
          </w:tcPr>
          <w:p w14:paraId="4AE47343" w14:textId="77777777">
            <w:pPr>
              <w:jc w:val="both"/>
              <w:rPr>
                <w:rFonts w:ascii="Arial" w:hAnsi="Arial" w:cs="Arial"/>
                <w:snapToGrid w:val="0"/>
              </w:rPr>
            </w:pPr>
            <w:r>
              <w:rPr>
                <w:rFonts w:ascii="Arial" w:hAnsi="Arial" w:cs="Arial"/>
              </w:rPr>
              <w:t xml:space="preserve"> </w:t>
            </w:r>
          </w:p>
        </w:tc>
        <w:tc>
          <w:tcPr>
            <w:tcW w:w="2434" w:type="pct"/>
            <w:tcBorders>
              <w:top w:val="single" w:sz="4" w:space="0" w:color="auto"/>
              <w:left w:val="nil"/>
              <w:right w:val="nil"/>
            </w:tcBorders>
          </w:tcPr>
          <w:p w14:paraId="3926B718" w14:textId="77777777">
            <w:pPr>
              <w:pStyle w:val="BodyText"/>
              <w:jc w:val="both"/>
              <w:rPr>
                <w:rFonts w:ascii="Arial" w:hAnsi="Arial" w:cs="Arial"/>
                <w:snapToGrid w:val="0"/>
              </w:rPr>
            </w:pPr>
            <w:r>
              <w:rPr>
                <w:rFonts w:ascii="Arial" w:hAnsi="Arial" w:cs="Arial"/>
              </w:rPr>
              <w:t xml:space="preserve"> </w:t>
            </w:r>
          </w:p>
        </w:tc>
      </w:tr>
      <w:tr w14:paraId="347E380A" w14:textId="77777777">
        <w:tc>
          <w:tcPr>
            <w:tcW w:w="2434" w:type="pct"/>
            <w:tcBorders>
              <w:top w:val="nil"/>
              <w:left w:val="nil"/>
              <w:bottom w:val="single" w:sz="4" w:space="0" w:color="auto"/>
              <w:right w:val="nil"/>
            </w:tcBorders>
          </w:tcPr>
          <w:p w14:paraId="5C9FAE9B" w14:textId="77777777">
            <w:pPr>
              <w:jc w:val="both"/>
              <w:rPr>
                <w:rFonts w:ascii="Arial" w:hAnsi="Arial" w:cs="Arial"/>
              </w:rPr>
            </w:pPr>
            <w:r>
              <w:rPr>
                <w:rFonts w:ascii="Arial" w:hAnsi="Arial" w:cs="Arial"/>
              </w:rPr>
              <w:t xml:space="preserve"> </w:t>
            </w:r>
          </w:p>
          <w:p w14:paraId="74FA53BC" w14:textId="77777777">
            <w:pPr>
              <w:jc w:val="both"/>
              <w:rPr>
                <w:rFonts w:ascii="Arial" w:hAnsi="Arial" w:cs="Arial"/>
                <w:snapToGrid w:val="0"/>
              </w:rPr>
            </w:pPr>
            <w:r>
              <w:rPr>
                <w:rFonts w:ascii="Arial" w:hAnsi="Arial" w:cs="Arial"/>
              </w:rPr>
              <w:t xml:space="preserve"> </w:t>
            </w:r>
          </w:p>
        </w:tc>
        <w:tc>
          <w:tcPr>
            <w:tcW w:w="132" w:type="pct"/>
            <w:tcBorders>
              <w:top w:val="nil"/>
              <w:left w:val="nil"/>
              <w:bottom w:val="single" w:sz="4" w:space="0" w:color="auto"/>
              <w:right w:val="nil"/>
            </w:tcBorders>
          </w:tcPr>
          <w:p w14:paraId="426B54EC" w14:textId="77777777">
            <w:pPr>
              <w:jc w:val="both"/>
              <w:rPr>
                <w:rFonts w:ascii="Arial" w:hAnsi="Arial" w:cs="Arial"/>
                <w:snapToGrid w:val="0"/>
              </w:rPr>
            </w:pPr>
            <w:r>
              <w:rPr>
                <w:rFonts w:ascii="Arial" w:hAnsi="Arial" w:cs="Arial"/>
              </w:rPr>
              <w:t xml:space="preserve"> </w:t>
            </w:r>
          </w:p>
        </w:tc>
        <w:tc>
          <w:tcPr>
            <w:tcW w:w="2434" w:type="pct"/>
            <w:tcBorders>
              <w:top w:val="nil"/>
              <w:left w:val="nil"/>
              <w:bottom w:val="single" w:sz="4" w:space="0" w:color="auto"/>
              <w:right w:val="nil"/>
            </w:tcBorders>
          </w:tcPr>
          <w:p w14:paraId="2AA5C4DE" w14:textId="77777777">
            <w:pPr>
              <w:jc w:val="both"/>
              <w:rPr>
                <w:rFonts w:ascii="Arial" w:hAnsi="Arial" w:cs="Arial"/>
                <w:snapToGrid w:val="0"/>
              </w:rPr>
            </w:pPr>
            <w:r>
              <w:rPr>
                <w:rFonts w:ascii="Arial" w:hAnsi="Arial" w:cs="Arial"/>
              </w:rPr>
              <w:t xml:space="preserve"> </w:t>
            </w:r>
          </w:p>
        </w:tc>
      </w:tr>
      <w:tr w14:paraId="70FCF87E" w14:textId="77777777">
        <w:tc>
          <w:tcPr>
            <w:tcW w:w="2434" w:type="pct"/>
            <w:tcBorders>
              <w:top w:val="single" w:sz="4" w:space="0" w:color="auto"/>
              <w:left w:val="nil"/>
              <w:right w:val="nil"/>
            </w:tcBorders>
          </w:tcPr>
          <w:p w14:paraId="6938A4BB" w14:textId="77777777">
            <w:pPr>
              <w:pStyle w:val="BodyText"/>
              <w:jc w:val="both"/>
              <w:rPr>
                <w:rFonts w:ascii="Arial" w:hAnsi="Arial" w:cs="Arial"/>
                <w:snapToGrid w:val="0"/>
              </w:rPr>
            </w:pPr>
            <w:r>
              <w:rPr>
                <w:rFonts w:ascii="Arial" w:hAnsi="Arial" w:cs="Arial"/>
              </w:rPr>
              <w:t>(Address of Parent or Guardian of Employee)</w:t>
            </w:r>
          </w:p>
        </w:tc>
        <w:tc>
          <w:tcPr>
            <w:tcW w:w="132" w:type="pct"/>
            <w:tcBorders>
              <w:top w:val="single" w:sz="4" w:space="0" w:color="auto"/>
              <w:left w:val="nil"/>
              <w:right w:val="nil"/>
            </w:tcBorders>
          </w:tcPr>
          <w:p w14:paraId="3D14969D" w14:textId="77777777">
            <w:pPr>
              <w:jc w:val="both"/>
              <w:rPr>
                <w:rFonts w:ascii="Arial" w:hAnsi="Arial" w:cs="Arial"/>
                <w:snapToGrid w:val="0"/>
              </w:rPr>
            </w:pPr>
            <w:r>
              <w:rPr>
                <w:rFonts w:ascii="Arial" w:hAnsi="Arial" w:cs="Arial"/>
              </w:rPr>
              <w:t xml:space="preserve"> </w:t>
            </w:r>
          </w:p>
        </w:tc>
        <w:tc>
          <w:tcPr>
            <w:tcW w:w="2434" w:type="pct"/>
            <w:tcBorders>
              <w:top w:val="single" w:sz="4" w:space="0" w:color="auto"/>
              <w:left w:val="nil"/>
              <w:right w:val="nil"/>
            </w:tcBorders>
          </w:tcPr>
          <w:p w14:paraId="59E2E877" w14:textId="77777777">
            <w:pPr>
              <w:jc w:val="both"/>
              <w:rPr>
                <w:rFonts w:ascii="Arial" w:hAnsi="Arial" w:cs="Arial"/>
                <w:snapToGrid w:val="0"/>
              </w:rPr>
            </w:pPr>
            <w:r>
              <w:rPr>
                <w:rFonts w:ascii="Arial" w:hAnsi="Arial" w:cs="Arial"/>
              </w:rPr>
              <w:t> </w:t>
            </w:r>
          </w:p>
        </w:tc>
      </w:tr>
      <w:tr w14:paraId="201D3019" w14:textId="77777777">
        <w:tc>
          <w:tcPr>
            <w:tcW w:w="2434" w:type="pct"/>
            <w:tcBorders>
              <w:top w:val="nil"/>
              <w:left w:val="nil"/>
              <w:bottom w:val="single" w:sz="4" w:space="0" w:color="auto"/>
              <w:right w:val="nil"/>
            </w:tcBorders>
          </w:tcPr>
          <w:p w14:paraId="33D5DCC1" w14:textId="77777777">
            <w:pPr>
              <w:jc w:val="both"/>
              <w:rPr>
                <w:rFonts w:ascii="Arial" w:hAnsi="Arial" w:cs="Arial"/>
              </w:rPr>
            </w:pPr>
            <w:r>
              <w:rPr>
                <w:rFonts w:ascii="Arial" w:hAnsi="Arial" w:cs="Arial"/>
              </w:rPr>
              <w:t xml:space="preserve"> </w:t>
            </w:r>
          </w:p>
          <w:p w14:paraId="2E82B001" w14:textId="77777777">
            <w:pPr>
              <w:jc w:val="both"/>
              <w:rPr>
                <w:rFonts w:ascii="Arial" w:hAnsi="Arial" w:cs="Arial"/>
                <w:snapToGrid w:val="0"/>
              </w:rPr>
            </w:pPr>
            <w:r>
              <w:rPr>
                <w:rFonts w:ascii="Arial" w:hAnsi="Arial" w:cs="Arial"/>
              </w:rPr>
              <w:t xml:space="preserve"> </w:t>
            </w:r>
          </w:p>
        </w:tc>
        <w:tc>
          <w:tcPr>
            <w:tcW w:w="132" w:type="pct"/>
            <w:tcBorders>
              <w:top w:val="nil"/>
              <w:left w:val="nil"/>
              <w:bottom w:val="single" w:sz="4" w:space="0" w:color="auto"/>
              <w:right w:val="nil"/>
            </w:tcBorders>
          </w:tcPr>
          <w:p w14:paraId="66A6F2AC" w14:textId="77777777">
            <w:pPr>
              <w:jc w:val="both"/>
              <w:rPr>
                <w:rFonts w:ascii="Arial" w:hAnsi="Arial" w:cs="Arial"/>
                <w:snapToGrid w:val="0"/>
              </w:rPr>
            </w:pPr>
            <w:r>
              <w:rPr>
                <w:rFonts w:ascii="Arial" w:hAnsi="Arial" w:cs="Arial"/>
              </w:rPr>
              <w:t xml:space="preserve"> </w:t>
            </w:r>
          </w:p>
        </w:tc>
        <w:tc>
          <w:tcPr>
            <w:tcW w:w="2434" w:type="pct"/>
            <w:tcBorders>
              <w:top w:val="nil"/>
              <w:left w:val="nil"/>
              <w:bottom w:val="single" w:sz="4" w:space="0" w:color="auto"/>
              <w:right w:val="nil"/>
            </w:tcBorders>
          </w:tcPr>
          <w:p w14:paraId="2DB8A84C" w14:textId="77777777">
            <w:pPr>
              <w:jc w:val="both"/>
              <w:rPr>
                <w:rFonts w:ascii="Arial" w:hAnsi="Arial" w:cs="Arial"/>
                <w:snapToGrid w:val="0"/>
              </w:rPr>
            </w:pPr>
            <w:r>
              <w:rPr>
                <w:rFonts w:ascii="Arial" w:hAnsi="Arial" w:cs="Arial"/>
              </w:rPr>
              <w:t xml:space="preserve"> </w:t>
            </w:r>
          </w:p>
        </w:tc>
      </w:tr>
      <w:tr w14:paraId="6DFB827E" w14:textId="77777777">
        <w:tc>
          <w:tcPr>
            <w:tcW w:w="2434" w:type="pct"/>
            <w:tcBorders>
              <w:top w:val="single" w:sz="4" w:space="0" w:color="auto"/>
              <w:left w:val="nil"/>
              <w:bottom w:val="nil"/>
              <w:right w:val="nil"/>
            </w:tcBorders>
          </w:tcPr>
          <w:p w14:paraId="1ACAE34F" w14:textId="77777777">
            <w:pPr>
              <w:pStyle w:val="BodyText"/>
              <w:jc w:val="both"/>
              <w:rPr>
                <w:rFonts w:ascii="Arial" w:hAnsi="Arial" w:cs="Arial"/>
                <w:snapToGrid w:val="0"/>
              </w:rPr>
            </w:pPr>
            <w:r>
              <w:rPr>
                <w:rFonts w:ascii="Arial" w:hAnsi="Arial" w:cs="Arial"/>
              </w:rPr>
              <w:t>(Date)</w:t>
            </w:r>
          </w:p>
        </w:tc>
        <w:tc>
          <w:tcPr>
            <w:tcW w:w="132" w:type="pct"/>
            <w:tcBorders>
              <w:top w:val="single" w:sz="4" w:space="0" w:color="auto"/>
              <w:left w:val="nil"/>
              <w:bottom w:val="nil"/>
              <w:right w:val="nil"/>
            </w:tcBorders>
          </w:tcPr>
          <w:p w14:paraId="747F1853" w14:textId="77777777">
            <w:pPr>
              <w:jc w:val="both"/>
              <w:rPr>
                <w:rFonts w:ascii="Arial" w:hAnsi="Arial" w:cs="Arial"/>
                <w:snapToGrid w:val="0"/>
              </w:rPr>
            </w:pPr>
            <w:r>
              <w:rPr>
                <w:rFonts w:ascii="Arial" w:hAnsi="Arial" w:cs="Arial"/>
              </w:rPr>
              <w:t xml:space="preserve"> </w:t>
            </w:r>
          </w:p>
        </w:tc>
        <w:tc>
          <w:tcPr>
            <w:tcW w:w="2434" w:type="pct"/>
            <w:tcBorders>
              <w:top w:val="single" w:sz="4" w:space="0" w:color="auto"/>
              <w:left w:val="nil"/>
              <w:bottom w:val="nil"/>
              <w:right w:val="nil"/>
            </w:tcBorders>
          </w:tcPr>
          <w:p w14:paraId="4AD5250F" w14:textId="77777777">
            <w:pPr>
              <w:pStyle w:val="BodyText"/>
              <w:jc w:val="both"/>
              <w:rPr>
                <w:rFonts w:ascii="Arial" w:hAnsi="Arial" w:cs="Arial"/>
                <w:snapToGrid w:val="0"/>
              </w:rPr>
            </w:pPr>
            <w:r>
              <w:rPr>
                <w:rFonts w:ascii="Arial" w:hAnsi="Arial" w:cs="Arial"/>
              </w:rPr>
              <w:t xml:space="preserve"> </w:t>
            </w:r>
          </w:p>
        </w:tc>
      </w:tr>
    </w:tbl>
    <w:p w14:paraId="1C23E9B4" w14:textId="77777777">
      <w:pPr>
        <w:pStyle w:val="BodyText"/>
        <w:jc w:val="both"/>
        <w:rPr>
          <w:rFonts w:ascii="Arial" w:hAnsi="Arial" w:cs="Arial"/>
        </w:rPr>
      </w:pPr>
      <w:bookmarkStart w:id="10" w:name="LongEmployerName7"/>
    </w:p>
    <w:p w14:paraId="28C95085" w14:textId="77777777">
      <w:pPr>
        <w:pStyle w:val="BodyText"/>
        <w:jc w:val="both"/>
        <w:rPr>
          <w:rFonts w:ascii="Arial" w:hAnsi="Arial" w:cs="Arial"/>
        </w:rPr>
      </w:pPr>
      <w:r>
        <w:rPr>
          <w:rFonts w:ascii="Arial" w:hAnsi="Arial" w:cs="Arial"/>
        </w:rPr>
        <w:t>Signed on behalf of:</w:t>
      </w:r>
    </w:p>
    <w:bookmarkEnd w:id="10"/>
    <w:p w14:paraId="4E22C5A6" w14:textId="77777777">
      <w:pPr>
        <w:pStyle w:val="BodyText"/>
        <w:jc w:val="both"/>
        <w:rPr>
          <w:rFonts w:ascii="Arial" w:hAnsi="Arial" w:cs="Arial"/>
          <w:b/>
        </w:rPr>
      </w:pPr>
    </w:p>
    <w:p w14:paraId="27054826" w14:textId="78551D5B">
      <w:pPr>
        <w:pStyle w:val="BodyText"/>
        <w:jc w:val="both"/>
        <w:rPr>
          <w:rFonts w:ascii="Arial" w:hAnsi="Arial" w:cs="Arial"/>
          <w:color w:val="012169" w:themeColor="accent1"/>
        </w:rPr>
      </w:pP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b/>
          <w:color w:val="012169" w:themeColor="accent1"/>
        </w:rPr>
        <w:t>[INSERT COMPANY ABN]</w:t>
      </w:r>
    </w:p>
    <w:tbl>
      <w:tblPr>
        <w:tblW w:w="5000" w:type="pct"/>
        <w:tblLook w:val="0000" w:firstRow="0" w:lastRow="0" w:firstColumn="0" w:lastColumn="0" w:noHBand="0" w:noVBand="0"/>
      </w:tblPr>
      <w:tblGrid>
        <w:gridCol w:w="4743"/>
        <w:gridCol w:w="1054"/>
        <w:gridCol w:w="4743"/>
      </w:tblGrid>
      <w:tr w14:paraId="02E0E426" w14:textId="77777777">
        <w:tc>
          <w:tcPr>
            <w:tcW w:w="2250" w:type="pct"/>
            <w:tcBorders>
              <w:top w:val="nil"/>
              <w:left w:val="nil"/>
              <w:right w:val="nil"/>
            </w:tcBorders>
          </w:tcPr>
          <w:p w14:paraId="10ADA14A" w14:textId="77777777">
            <w:pPr>
              <w:jc w:val="both"/>
              <w:rPr>
                <w:rFonts w:ascii="Arial" w:hAnsi="Arial" w:cs="Arial"/>
                <w:snapToGrid w:val="0"/>
              </w:rPr>
            </w:pPr>
            <w:r>
              <w:rPr>
                <w:rFonts w:ascii="Arial" w:hAnsi="Arial" w:cs="Arial"/>
              </w:rPr>
              <w:t>By its duly authorised officer:</w:t>
            </w:r>
          </w:p>
        </w:tc>
        <w:tc>
          <w:tcPr>
            <w:tcW w:w="500" w:type="pct"/>
            <w:tcBorders>
              <w:top w:val="nil"/>
              <w:left w:val="nil"/>
              <w:right w:val="nil"/>
            </w:tcBorders>
          </w:tcPr>
          <w:p w14:paraId="7011524C" w14:textId="77777777">
            <w:pPr>
              <w:jc w:val="both"/>
              <w:rPr>
                <w:rFonts w:ascii="Arial" w:hAnsi="Arial" w:cs="Arial"/>
                <w:snapToGrid w:val="0"/>
              </w:rPr>
            </w:pPr>
            <w:r>
              <w:rPr>
                <w:rFonts w:ascii="Arial" w:hAnsi="Arial" w:cs="Arial"/>
              </w:rPr>
              <w:t xml:space="preserve"> </w:t>
            </w:r>
          </w:p>
        </w:tc>
        <w:tc>
          <w:tcPr>
            <w:tcW w:w="2250" w:type="pct"/>
            <w:tcBorders>
              <w:top w:val="nil"/>
              <w:left w:val="nil"/>
              <w:right w:val="nil"/>
            </w:tcBorders>
          </w:tcPr>
          <w:p w14:paraId="638F1336" w14:textId="77777777">
            <w:pPr>
              <w:jc w:val="both"/>
              <w:rPr>
                <w:rFonts w:ascii="Arial" w:hAnsi="Arial" w:cs="Arial"/>
                <w:snapToGrid w:val="0"/>
              </w:rPr>
            </w:pPr>
            <w:r>
              <w:rPr>
                <w:rFonts w:ascii="Arial" w:hAnsi="Arial" w:cs="Arial"/>
              </w:rPr>
              <w:t xml:space="preserve"> </w:t>
            </w:r>
          </w:p>
        </w:tc>
      </w:tr>
      <w:tr w14:paraId="49F99605" w14:textId="77777777">
        <w:tc>
          <w:tcPr>
            <w:tcW w:w="2250" w:type="pct"/>
            <w:tcBorders>
              <w:top w:val="nil"/>
              <w:left w:val="nil"/>
              <w:bottom w:val="single" w:sz="4" w:space="0" w:color="auto"/>
              <w:right w:val="nil"/>
            </w:tcBorders>
          </w:tcPr>
          <w:p w14:paraId="089D3E01" w14:textId="77777777">
            <w:pPr>
              <w:jc w:val="both"/>
              <w:rPr>
                <w:rFonts w:ascii="Arial" w:hAnsi="Arial" w:cs="Arial"/>
              </w:rPr>
            </w:pPr>
            <w:r>
              <w:rPr>
                <w:rFonts w:ascii="Arial" w:hAnsi="Arial" w:cs="Arial"/>
              </w:rPr>
              <w:t xml:space="preserve"> </w:t>
            </w:r>
          </w:p>
          <w:p w14:paraId="136068B0" w14:textId="77777777">
            <w:pPr>
              <w:jc w:val="both"/>
              <w:rPr>
                <w:rFonts w:ascii="Arial" w:hAnsi="Arial" w:cs="Arial"/>
                <w:snapToGrid w:val="0"/>
              </w:rPr>
            </w:pPr>
            <w:r>
              <w:rPr>
                <w:rFonts w:ascii="Arial" w:hAnsi="Arial" w:cs="Arial"/>
              </w:rPr>
              <w:t xml:space="preserve"> </w:t>
            </w:r>
          </w:p>
        </w:tc>
        <w:tc>
          <w:tcPr>
            <w:tcW w:w="500" w:type="pct"/>
            <w:tcBorders>
              <w:top w:val="nil"/>
              <w:left w:val="nil"/>
              <w:bottom w:val="single" w:sz="4" w:space="0" w:color="auto"/>
              <w:right w:val="nil"/>
            </w:tcBorders>
          </w:tcPr>
          <w:p w14:paraId="749CD482" w14:textId="77777777">
            <w:pPr>
              <w:jc w:val="both"/>
              <w:rPr>
                <w:rFonts w:ascii="Arial" w:hAnsi="Arial" w:cs="Arial"/>
                <w:snapToGrid w:val="0"/>
              </w:rPr>
            </w:pPr>
            <w:r>
              <w:rPr>
                <w:rFonts w:ascii="Arial" w:hAnsi="Arial" w:cs="Arial"/>
              </w:rPr>
              <w:t xml:space="preserve"> </w:t>
            </w:r>
          </w:p>
        </w:tc>
        <w:tc>
          <w:tcPr>
            <w:tcW w:w="2250" w:type="pct"/>
            <w:tcBorders>
              <w:top w:val="nil"/>
              <w:left w:val="nil"/>
              <w:bottom w:val="single" w:sz="4" w:space="0" w:color="auto"/>
              <w:right w:val="nil"/>
            </w:tcBorders>
          </w:tcPr>
          <w:p w14:paraId="3F91731B" w14:textId="77777777">
            <w:pPr>
              <w:jc w:val="both"/>
              <w:rPr>
                <w:rFonts w:ascii="Arial" w:hAnsi="Arial" w:cs="Arial"/>
                <w:snapToGrid w:val="0"/>
              </w:rPr>
            </w:pPr>
            <w:r>
              <w:rPr>
                <w:rFonts w:ascii="Arial" w:hAnsi="Arial" w:cs="Arial"/>
              </w:rPr>
              <w:t xml:space="preserve"> </w:t>
            </w:r>
          </w:p>
        </w:tc>
      </w:tr>
      <w:tr w14:paraId="1FA2FAC9" w14:textId="77777777">
        <w:tc>
          <w:tcPr>
            <w:tcW w:w="2250" w:type="pct"/>
            <w:tcBorders>
              <w:top w:val="single" w:sz="4" w:space="0" w:color="auto"/>
              <w:left w:val="nil"/>
              <w:right w:val="nil"/>
            </w:tcBorders>
          </w:tcPr>
          <w:p w14:paraId="06FD1509" w14:textId="77777777">
            <w:pPr>
              <w:jc w:val="both"/>
              <w:rPr>
                <w:rFonts w:ascii="Arial" w:hAnsi="Arial" w:cs="Arial"/>
                <w:snapToGrid w:val="0"/>
              </w:rPr>
            </w:pPr>
            <w:r>
              <w:rPr>
                <w:rFonts w:ascii="Arial" w:hAnsi="Arial" w:cs="Arial"/>
              </w:rPr>
              <w:t>(Signature of Authorised Officer)</w:t>
            </w:r>
          </w:p>
        </w:tc>
        <w:tc>
          <w:tcPr>
            <w:tcW w:w="500" w:type="pct"/>
            <w:tcBorders>
              <w:top w:val="single" w:sz="4" w:space="0" w:color="auto"/>
              <w:left w:val="nil"/>
              <w:right w:val="nil"/>
            </w:tcBorders>
          </w:tcPr>
          <w:p w14:paraId="361CBE3B" w14:textId="77777777">
            <w:pPr>
              <w:jc w:val="both"/>
              <w:rPr>
                <w:rFonts w:ascii="Arial" w:hAnsi="Arial" w:cs="Arial"/>
                <w:snapToGrid w:val="0"/>
              </w:rPr>
            </w:pPr>
            <w:r>
              <w:rPr>
                <w:rFonts w:ascii="Arial" w:hAnsi="Arial" w:cs="Arial"/>
              </w:rPr>
              <w:t xml:space="preserve"> </w:t>
            </w:r>
          </w:p>
        </w:tc>
        <w:tc>
          <w:tcPr>
            <w:tcW w:w="2250" w:type="pct"/>
            <w:tcBorders>
              <w:top w:val="single" w:sz="4" w:space="0" w:color="auto"/>
              <w:left w:val="nil"/>
              <w:right w:val="nil"/>
            </w:tcBorders>
          </w:tcPr>
          <w:p w14:paraId="07BAAD9C" w14:textId="77777777">
            <w:pPr>
              <w:jc w:val="both"/>
              <w:rPr>
                <w:rFonts w:ascii="Arial" w:hAnsi="Arial" w:cs="Arial"/>
                <w:snapToGrid w:val="0"/>
              </w:rPr>
            </w:pPr>
            <w:r>
              <w:rPr>
                <w:rFonts w:ascii="Arial" w:hAnsi="Arial" w:cs="Arial"/>
              </w:rPr>
              <w:t xml:space="preserve"> </w:t>
            </w:r>
          </w:p>
        </w:tc>
      </w:tr>
      <w:tr w14:paraId="1BE0FA29" w14:textId="77777777">
        <w:tc>
          <w:tcPr>
            <w:tcW w:w="2250" w:type="pct"/>
            <w:tcBorders>
              <w:top w:val="nil"/>
              <w:left w:val="nil"/>
              <w:bottom w:val="single" w:sz="4" w:space="0" w:color="auto"/>
              <w:right w:val="nil"/>
            </w:tcBorders>
          </w:tcPr>
          <w:p w14:paraId="4A7BC4F0" w14:textId="77777777">
            <w:pPr>
              <w:jc w:val="both"/>
              <w:rPr>
                <w:rFonts w:ascii="Arial" w:hAnsi="Arial" w:cs="Arial"/>
              </w:rPr>
            </w:pPr>
            <w:r>
              <w:rPr>
                <w:rFonts w:ascii="Arial" w:hAnsi="Arial" w:cs="Arial"/>
              </w:rPr>
              <w:t xml:space="preserve"> </w:t>
            </w:r>
          </w:p>
          <w:p w14:paraId="093F15D0" w14:textId="77777777">
            <w:pPr>
              <w:jc w:val="both"/>
              <w:rPr>
                <w:rFonts w:ascii="Arial" w:hAnsi="Arial" w:cs="Arial"/>
                <w:snapToGrid w:val="0"/>
              </w:rPr>
            </w:pPr>
            <w:r>
              <w:rPr>
                <w:rFonts w:ascii="Arial" w:hAnsi="Arial" w:cs="Arial"/>
              </w:rPr>
              <w:t xml:space="preserve"> </w:t>
            </w:r>
          </w:p>
        </w:tc>
        <w:tc>
          <w:tcPr>
            <w:tcW w:w="500" w:type="pct"/>
            <w:tcBorders>
              <w:top w:val="nil"/>
              <w:left w:val="nil"/>
              <w:bottom w:val="single" w:sz="4" w:space="0" w:color="auto"/>
              <w:right w:val="nil"/>
            </w:tcBorders>
          </w:tcPr>
          <w:p w14:paraId="5434923F" w14:textId="77777777">
            <w:pPr>
              <w:jc w:val="both"/>
              <w:rPr>
                <w:rFonts w:ascii="Arial" w:hAnsi="Arial" w:cs="Arial"/>
                <w:snapToGrid w:val="0"/>
              </w:rPr>
            </w:pPr>
            <w:r>
              <w:rPr>
                <w:rFonts w:ascii="Arial" w:hAnsi="Arial" w:cs="Arial"/>
              </w:rPr>
              <w:t xml:space="preserve"> </w:t>
            </w:r>
          </w:p>
        </w:tc>
        <w:tc>
          <w:tcPr>
            <w:tcW w:w="2250" w:type="pct"/>
            <w:tcBorders>
              <w:top w:val="nil"/>
              <w:left w:val="nil"/>
              <w:bottom w:val="single" w:sz="4" w:space="0" w:color="auto"/>
              <w:right w:val="nil"/>
            </w:tcBorders>
          </w:tcPr>
          <w:p w14:paraId="7FDB51E0" w14:textId="77777777">
            <w:pPr>
              <w:jc w:val="both"/>
              <w:rPr>
                <w:rFonts w:ascii="Arial" w:hAnsi="Arial" w:cs="Arial"/>
                <w:snapToGrid w:val="0"/>
              </w:rPr>
            </w:pPr>
            <w:r>
              <w:rPr>
                <w:rFonts w:ascii="Arial" w:hAnsi="Arial" w:cs="Arial"/>
              </w:rPr>
              <w:t xml:space="preserve"> </w:t>
            </w:r>
          </w:p>
        </w:tc>
      </w:tr>
      <w:tr w14:paraId="5EE00EC1" w14:textId="77777777">
        <w:tc>
          <w:tcPr>
            <w:tcW w:w="2250" w:type="pct"/>
            <w:tcBorders>
              <w:top w:val="single" w:sz="4" w:space="0" w:color="auto"/>
              <w:left w:val="nil"/>
              <w:right w:val="nil"/>
            </w:tcBorders>
          </w:tcPr>
          <w:p w14:paraId="20E9AD12" w14:textId="77777777">
            <w:pPr>
              <w:jc w:val="both"/>
              <w:rPr>
                <w:rFonts w:ascii="Arial" w:hAnsi="Arial" w:cs="Arial"/>
                <w:snapToGrid w:val="0"/>
              </w:rPr>
            </w:pPr>
            <w:r>
              <w:rPr>
                <w:rFonts w:ascii="Arial" w:hAnsi="Arial" w:cs="Arial"/>
              </w:rPr>
              <w:lastRenderedPageBreak/>
              <w:t>(Name of Authorised Officer)</w:t>
            </w:r>
          </w:p>
        </w:tc>
        <w:tc>
          <w:tcPr>
            <w:tcW w:w="500" w:type="pct"/>
            <w:tcBorders>
              <w:top w:val="single" w:sz="4" w:space="0" w:color="auto"/>
              <w:left w:val="nil"/>
              <w:right w:val="nil"/>
            </w:tcBorders>
          </w:tcPr>
          <w:p w14:paraId="3FA14B87" w14:textId="77777777">
            <w:pPr>
              <w:jc w:val="both"/>
              <w:rPr>
                <w:rFonts w:ascii="Arial" w:hAnsi="Arial" w:cs="Arial"/>
                <w:snapToGrid w:val="0"/>
              </w:rPr>
            </w:pPr>
            <w:r>
              <w:rPr>
                <w:rFonts w:ascii="Arial" w:hAnsi="Arial" w:cs="Arial"/>
              </w:rPr>
              <w:t xml:space="preserve"> </w:t>
            </w:r>
          </w:p>
        </w:tc>
        <w:tc>
          <w:tcPr>
            <w:tcW w:w="2250" w:type="pct"/>
            <w:tcBorders>
              <w:top w:val="single" w:sz="4" w:space="0" w:color="auto"/>
              <w:left w:val="nil"/>
              <w:right w:val="nil"/>
            </w:tcBorders>
          </w:tcPr>
          <w:p w14:paraId="29DB5887" w14:textId="77777777">
            <w:pPr>
              <w:jc w:val="both"/>
              <w:rPr>
                <w:rFonts w:ascii="Arial" w:hAnsi="Arial" w:cs="Arial"/>
                <w:snapToGrid w:val="0"/>
              </w:rPr>
            </w:pPr>
            <w:r>
              <w:rPr>
                <w:rFonts w:ascii="Arial" w:hAnsi="Arial" w:cs="Arial"/>
              </w:rPr>
              <w:t xml:space="preserve"> </w:t>
            </w:r>
          </w:p>
        </w:tc>
      </w:tr>
      <w:tr w14:paraId="71D662E4" w14:textId="77777777">
        <w:tc>
          <w:tcPr>
            <w:tcW w:w="2250" w:type="pct"/>
            <w:tcBorders>
              <w:top w:val="nil"/>
              <w:left w:val="nil"/>
              <w:bottom w:val="single" w:sz="4" w:space="0" w:color="auto"/>
              <w:right w:val="nil"/>
            </w:tcBorders>
          </w:tcPr>
          <w:p w14:paraId="54A2E88A" w14:textId="77777777">
            <w:pPr>
              <w:jc w:val="both"/>
              <w:rPr>
                <w:rFonts w:ascii="Arial" w:hAnsi="Arial" w:cs="Arial"/>
              </w:rPr>
            </w:pPr>
            <w:r>
              <w:rPr>
                <w:rFonts w:ascii="Arial" w:hAnsi="Arial" w:cs="Arial"/>
              </w:rPr>
              <w:t xml:space="preserve"> </w:t>
            </w:r>
          </w:p>
          <w:p w14:paraId="08BFDB97" w14:textId="77777777">
            <w:pPr>
              <w:jc w:val="both"/>
              <w:rPr>
                <w:rFonts w:ascii="Arial" w:hAnsi="Arial" w:cs="Arial"/>
                <w:snapToGrid w:val="0"/>
              </w:rPr>
            </w:pPr>
            <w:r>
              <w:rPr>
                <w:rFonts w:ascii="Arial" w:hAnsi="Arial" w:cs="Arial"/>
              </w:rPr>
              <w:t xml:space="preserve"> </w:t>
            </w:r>
          </w:p>
        </w:tc>
        <w:tc>
          <w:tcPr>
            <w:tcW w:w="500" w:type="pct"/>
            <w:tcBorders>
              <w:top w:val="nil"/>
              <w:left w:val="nil"/>
              <w:bottom w:val="single" w:sz="4" w:space="0" w:color="auto"/>
              <w:right w:val="nil"/>
            </w:tcBorders>
          </w:tcPr>
          <w:p w14:paraId="4357E115" w14:textId="77777777">
            <w:pPr>
              <w:jc w:val="both"/>
              <w:rPr>
                <w:rFonts w:ascii="Arial" w:hAnsi="Arial" w:cs="Arial"/>
                <w:snapToGrid w:val="0"/>
              </w:rPr>
            </w:pPr>
            <w:r>
              <w:rPr>
                <w:rFonts w:ascii="Arial" w:hAnsi="Arial" w:cs="Arial"/>
              </w:rPr>
              <w:t xml:space="preserve"> </w:t>
            </w:r>
          </w:p>
        </w:tc>
        <w:tc>
          <w:tcPr>
            <w:tcW w:w="2250" w:type="pct"/>
            <w:tcBorders>
              <w:top w:val="nil"/>
              <w:left w:val="nil"/>
              <w:bottom w:val="single" w:sz="4" w:space="0" w:color="auto"/>
              <w:right w:val="nil"/>
            </w:tcBorders>
          </w:tcPr>
          <w:p w14:paraId="1D62C96F" w14:textId="77777777">
            <w:pPr>
              <w:jc w:val="both"/>
              <w:rPr>
                <w:rFonts w:ascii="Arial" w:hAnsi="Arial" w:cs="Arial"/>
                <w:snapToGrid w:val="0"/>
              </w:rPr>
            </w:pPr>
            <w:r>
              <w:rPr>
                <w:rFonts w:ascii="Arial" w:hAnsi="Arial" w:cs="Arial"/>
              </w:rPr>
              <w:t xml:space="preserve"> </w:t>
            </w:r>
          </w:p>
        </w:tc>
      </w:tr>
      <w:tr w14:paraId="6F649AB1" w14:textId="77777777">
        <w:tc>
          <w:tcPr>
            <w:tcW w:w="2250" w:type="pct"/>
            <w:tcBorders>
              <w:top w:val="single" w:sz="4" w:space="0" w:color="auto"/>
              <w:left w:val="nil"/>
              <w:right w:val="nil"/>
            </w:tcBorders>
          </w:tcPr>
          <w:p w14:paraId="489CAE2D" w14:textId="77777777">
            <w:pPr>
              <w:jc w:val="both"/>
              <w:rPr>
                <w:rFonts w:ascii="Arial" w:hAnsi="Arial" w:cs="Arial"/>
                <w:snapToGrid w:val="0"/>
              </w:rPr>
            </w:pPr>
            <w:r>
              <w:rPr>
                <w:rFonts w:ascii="Arial" w:hAnsi="Arial" w:cs="Arial"/>
              </w:rPr>
              <w:t>(Address of Authorised Officer)</w:t>
            </w:r>
          </w:p>
        </w:tc>
        <w:tc>
          <w:tcPr>
            <w:tcW w:w="500" w:type="pct"/>
            <w:tcBorders>
              <w:top w:val="single" w:sz="4" w:space="0" w:color="auto"/>
              <w:left w:val="nil"/>
              <w:right w:val="nil"/>
            </w:tcBorders>
          </w:tcPr>
          <w:p w14:paraId="3DD2DD2C" w14:textId="77777777">
            <w:pPr>
              <w:jc w:val="both"/>
              <w:rPr>
                <w:rFonts w:ascii="Arial" w:hAnsi="Arial" w:cs="Arial"/>
                <w:snapToGrid w:val="0"/>
              </w:rPr>
            </w:pPr>
            <w:r>
              <w:rPr>
                <w:rFonts w:ascii="Arial" w:hAnsi="Arial" w:cs="Arial"/>
              </w:rPr>
              <w:t xml:space="preserve"> </w:t>
            </w:r>
          </w:p>
        </w:tc>
        <w:tc>
          <w:tcPr>
            <w:tcW w:w="2250" w:type="pct"/>
            <w:tcBorders>
              <w:top w:val="single" w:sz="4" w:space="0" w:color="auto"/>
              <w:left w:val="nil"/>
              <w:right w:val="nil"/>
            </w:tcBorders>
          </w:tcPr>
          <w:p w14:paraId="5D7BBF3E" w14:textId="77777777">
            <w:pPr>
              <w:jc w:val="both"/>
              <w:rPr>
                <w:rFonts w:ascii="Arial" w:hAnsi="Arial" w:cs="Arial"/>
                <w:snapToGrid w:val="0"/>
              </w:rPr>
            </w:pPr>
            <w:r>
              <w:rPr>
                <w:rFonts w:ascii="Arial" w:hAnsi="Arial" w:cs="Arial"/>
              </w:rPr>
              <w:t> </w:t>
            </w:r>
          </w:p>
        </w:tc>
      </w:tr>
      <w:tr w14:paraId="67D5AC0C" w14:textId="77777777">
        <w:tc>
          <w:tcPr>
            <w:tcW w:w="2250" w:type="pct"/>
            <w:tcBorders>
              <w:top w:val="nil"/>
              <w:left w:val="nil"/>
              <w:bottom w:val="single" w:sz="4" w:space="0" w:color="auto"/>
              <w:right w:val="nil"/>
            </w:tcBorders>
          </w:tcPr>
          <w:p w14:paraId="018F6B18" w14:textId="77777777">
            <w:pPr>
              <w:jc w:val="both"/>
              <w:rPr>
                <w:rFonts w:ascii="Arial" w:hAnsi="Arial" w:cs="Arial"/>
              </w:rPr>
            </w:pPr>
            <w:r>
              <w:rPr>
                <w:rFonts w:ascii="Arial" w:hAnsi="Arial" w:cs="Arial"/>
              </w:rPr>
              <w:t xml:space="preserve"> </w:t>
            </w:r>
          </w:p>
          <w:p w14:paraId="760C35AE" w14:textId="77777777">
            <w:pPr>
              <w:jc w:val="both"/>
              <w:rPr>
                <w:rFonts w:ascii="Arial" w:hAnsi="Arial" w:cs="Arial"/>
                <w:snapToGrid w:val="0"/>
              </w:rPr>
            </w:pPr>
            <w:r>
              <w:rPr>
                <w:rFonts w:ascii="Arial" w:hAnsi="Arial" w:cs="Arial"/>
              </w:rPr>
              <w:t xml:space="preserve"> </w:t>
            </w:r>
          </w:p>
        </w:tc>
        <w:tc>
          <w:tcPr>
            <w:tcW w:w="500" w:type="pct"/>
            <w:tcBorders>
              <w:top w:val="nil"/>
              <w:left w:val="nil"/>
              <w:bottom w:val="single" w:sz="4" w:space="0" w:color="auto"/>
              <w:right w:val="nil"/>
            </w:tcBorders>
          </w:tcPr>
          <w:p w14:paraId="4D745CBB" w14:textId="77777777">
            <w:pPr>
              <w:jc w:val="both"/>
              <w:rPr>
                <w:rFonts w:ascii="Arial" w:hAnsi="Arial" w:cs="Arial"/>
                <w:snapToGrid w:val="0"/>
              </w:rPr>
            </w:pPr>
            <w:r>
              <w:rPr>
                <w:rFonts w:ascii="Arial" w:hAnsi="Arial" w:cs="Arial"/>
              </w:rPr>
              <w:t xml:space="preserve"> </w:t>
            </w:r>
          </w:p>
        </w:tc>
        <w:tc>
          <w:tcPr>
            <w:tcW w:w="2250" w:type="pct"/>
            <w:tcBorders>
              <w:top w:val="nil"/>
              <w:left w:val="nil"/>
              <w:bottom w:val="single" w:sz="4" w:space="0" w:color="auto"/>
              <w:right w:val="nil"/>
            </w:tcBorders>
          </w:tcPr>
          <w:p w14:paraId="0416555E" w14:textId="77777777">
            <w:pPr>
              <w:jc w:val="both"/>
              <w:rPr>
                <w:rFonts w:ascii="Arial" w:hAnsi="Arial" w:cs="Arial"/>
                <w:snapToGrid w:val="0"/>
              </w:rPr>
            </w:pPr>
            <w:r>
              <w:rPr>
                <w:rFonts w:ascii="Arial" w:hAnsi="Arial" w:cs="Arial"/>
              </w:rPr>
              <w:t xml:space="preserve"> </w:t>
            </w:r>
          </w:p>
        </w:tc>
      </w:tr>
      <w:tr w14:paraId="7F5AF755" w14:textId="77777777">
        <w:tc>
          <w:tcPr>
            <w:tcW w:w="2250" w:type="pct"/>
            <w:tcBorders>
              <w:top w:val="single" w:sz="4" w:space="0" w:color="auto"/>
              <w:left w:val="nil"/>
              <w:bottom w:val="nil"/>
              <w:right w:val="nil"/>
            </w:tcBorders>
          </w:tcPr>
          <w:p w14:paraId="0B362B58" w14:textId="77777777">
            <w:pPr>
              <w:jc w:val="both"/>
              <w:rPr>
                <w:rFonts w:ascii="Arial" w:hAnsi="Arial" w:cs="Arial"/>
                <w:snapToGrid w:val="0"/>
              </w:rPr>
            </w:pPr>
            <w:r>
              <w:rPr>
                <w:rFonts w:ascii="Arial" w:hAnsi="Arial" w:cs="Arial"/>
              </w:rPr>
              <w:t>(Date)</w:t>
            </w:r>
          </w:p>
        </w:tc>
        <w:tc>
          <w:tcPr>
            <w:tcW w:w="500" w:type="pct"/>
            <w:tcBorders>
              <w:top w:val="single" w:sz="4" w:space="0" w:color="auto"/>
              <w:left w:val="nil"/>
              <w:bottom w:val="nil"/>
              <w:right w:val="nil"/>
            </w:tcBorders>
          </w:tcPr>
          <w:p w14:paraId="3829806C" w14:textId="77777777">
            <w:pPr>
              <w:jc w:val="both"/>
              <w:rPr>
                <w:rFonts w:ascii="Arial" w:hAnsi="Arial" w:cs="Arial"/>
                <w:snapToGrid w:val="0"/>
              </w:rPr>
            </w:pPr>
            <w:r>
              <w:rPr>
                <w:rFonts w:ascii="Arial" w:hAnsi="Arial" w:cs="Arial"/>
              </w:rPr>
              <w:t xml:space="preserve"> </w:t>
            </w:r>
          </w:p>
        </w:tc>
        <w:tc>
          <w:tcPr>
            <w:tcW w:w="2250" w:type="pct"/>
            <w:tcBorders>
              <w:top w:val="single" w:sz="4" w:space="0" w:color="auto"/>
              <w:left w:val="nil"/>
              <w:bottom w:val="nil"/>
              <w:right w:val="nil"/>
            </w:tcBorders>
          </w:tcPr>
          <w:p w14:paraId="2B308494" w14:textId="77777777">
            <w:pPr>
              <w:jc w:val="both"/>
              <w:rPr>
                <w:rFonts w:ascii="Arial" w:hAnsi="Arial" w:cs="Arial"/>
                <w:snapToGrid w:val="0"/>
              </w:rPr>
            </w:pPr>
            <w:r>
              <w:rPr>
                <w:rFonts w:ascii="Arial" w:hAnsi="Arial" w:cs="Arial"/>
              </w:rPr>
              <w:t xml:space="preserve"> </w:t>
            </w:r>
          </w:p>
        </w:tc>
      </w:tr>
    </w:tbl>
    <w:p w14:paraId="436A7FDD" w14:textId="77777777">
      <w:pPr>
        <w:pStyle w:val="BoldBodyText"/>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4E7" w14:textId="77777777">
      <w:r>
        <w:separator/>
      </w:r>
    </w:p>
    <w:p w14:paraId="4C229984" w14:textId="77777777"/>
  </w:endnote>
  <w:endnote w:type="continuationSeparator" w:id="0">
    <w:p w14:paraId="45C32A29" w14:textId="77777777">
      <w:r>
        <w:continuationSeparator/>
      </w:r>
    </w:p>
    <w:p w14:paraId="6B354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899C" w14:textId="0900957C">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Individual Flexibility Agreement (Award Covered)</w:t>
    </w:r>
    <w:r>
      <w:rPr>
        <w:sz w:val="16"/>
        <w:szCs w:val="16"/>
      </w:rPr>
      <w:t xml:space="preserve"> </w:t>
    </w:r>
    <w:r>
      <w:rPr>
        <w:sz w:val="16"/>
        <w:szCs w:val="16"/>
      </w:rPr>
      <w:t>V</w:t>
    </w:r>
    <w:r>
      <w:rPr>
        <w:sz w:val="16"/>
        <w:szCs w:val="16"/>
      </w:rPr>
      <w:t>2 29/03/2021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D97D" w14:textId="77777777">
      <w:r>
        <w:separator/>
      </w:r>
    </w:p>
    <w:p w14:paraId="24204BCB" w14:textId="77777777"/>
  </w:footnote>
  <w:footnote w:type="continuationSeparator" w:id="0">
    <w:p w14:paraId="0CAA1493" w14:textId="77777777">
      <w:r>
        <w:continuationSeparator/>
      </w:r>
    </w:p>
    <w:p w14:paraId="73E3F4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C462" w14:textId="558C80AC">
    <w:pPr>
      <w:pStyle w:val="Header"/>
    </w:pPr>
    <w:r>
      <w:rPr>
        <w:noProof/>
      </w:rPr>
      <w:drawing>
        <wp:anchor distT="0" distB="0" distL="114300" distR="114300" simplePos="0" relativeHeight="251659264" behindDoc="0" locked="0" layoutInCell="1" allowOverlap="1" wp14:anchorId="0A312220" wp14:editId="097BC846">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B15AB7"/>
    <w:multiLevelType w:val="hybridMultilevel"/>
    <w:tmpl w:val="BC0A6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CE0BC8"/>
    <w:multiLevelType w:val="multilevel"/>
    <w:tmpl w:val="BDB41A7C"/>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C71BF0"/>
    <w:multiLevelType w:val="multilevel"/>
    <w:tmpl w:val="DB2E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57CA4"/>
    <w:multiLevelType w:val="multilevel"/>
    <w:tmpl w:val="CD9C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8"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9"/>
  </w:num>
  <w:num w:numId="3">
    <w:abstractNumId w:val="12"/>
  </w:num>
  <w:num w:numId="4">
    <w:abstractNumId w:val="0"/>
  </w:num>
  <w:num w:numId="5">
    <w:abstractNumId w:val="1"/>
  </w:num>
  <w:num w:numId="6">
    <w:abstractNumId w:val="2"/>
  </w:num>
  <w:num w:numId="7">
    <w:abstractNumId w:val="4"/>
  </w:num>
  <w:num w:numId="8">
    <w:abstractNumId w:val="17"/>
  </w:num>
  <w:num w:numId="9">
    <w:abstractNumId w:val="16"/>
  </w:num>
  <w:num w:numId="10">
    <w:abstractNumId w:val="3"/>
  </w:num>
  <w:num w:numId="11">
    <w:abstractNumId w:val="11"/>
  </w:num>
  <w:num w:numId="12">
    <w:abstractNumId w:val="18"/>
  </w:num>
  <w:num w:numId="13">
    <w:abstractNumId w:val="8"/>
  </w:num>
  <w:num w:numId="14">
    <w:abstractNumId w:val="6"/>
  </w:num>
  <w:num w:numId="15">
    <w:abstractNumId w:val="5"/>
  </w:num>
  <w:num w:numId="16">
    <w:abstractNumId w:val="19"/>
  </w:num>
  <w:num w:numId="17">
    <w:abstractNumId w:val="7"/>
  </w:num>
  <w:num w:numId="18">
    <w:abstractNumId w:val="13"/>
  </w:num>
  <w:num w:numId="19">
    <w:abstractNumId w:val="14"/>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3"/>
    <w:rsid w:val="00003826"/>
    <w:rsid w:val="00015014"/>
    <w:rsid w:val="000669ED"/>
    <w:rsid w:val="00080BA6"/>
    <w:rsid w:val="00084220"/>
    <w:rsid w:val="000A62DE"/>
    <w:rsid w:val="000B191E"/>
    <w:rsid w:val="000C6A20"/>
    <w:rsid w:val="000E3514"/>
    <w:rsid w:val="000F450D"/>
    <w:rsid w:val="001905B2"/>
    <w:rsid w:val="00191FC7"/>
    <w:rsid w:val="001B047D"/>
    <w:rsid w:val="001E72B8"/>
    <w:rsid w:val="002633C4"/>
    <w:rsid w:val="00287732"/>
    <w:rsid w:val="002B5D24"/>
    <w:rsid w:val="002D72F9"/>
    <w:rsid w:val="003251D1"/>
    <w:rsid w:val="00334FBD"/>
    <w:rsid w:val="003435B2"/>
    <w:rsid w:val="00375E41"/>
    <w:rsid w:val="003A7EA8"/>
    <w:rsid w:val="003C0902"/>
    <w:rsid w:val="00406C7E"/>
    <w:rsid w:val="0041340C"/>
    <w:rsid w:val="00432947"/>
    <w:rsid w:val="00436A8F"/>
    <w:rsid w:val="004456B7"/>
    <w:rsid w:val="00482BD4"/>
    <w:rsid w:val="0052159D"/>
    <w:rsid w:val="00554C2C"/>
    <w:rsid w:val="00556A41"/>
    <w:rsid w:val="005C32F1"/>
    <w:rsid w:val="005F51D6"/>
    <w:rsid w:val="0060282D"/>
    <w:rsid w:val="00613ED1"/>
    <w:rsid w:val="006249B2"/>
    <w:rsid w:val="006439BD"/>
    <w:rsid w:val="00652018"/>
    <w:rsid w:val="0067244D"/>
    <w:rsid w:val="00677809"/>
    <w:rsid w:val="00680DC2"/>
    <w:rsid w:val="00697351"/>
    <w:rsid w:val="006F09D0"/>
    <w:rsid w:val="006F1EA9"/>
    <w:rsid w:val="00704629"/>
    <w:rsid w:val="00742D4F"/>
    <w:rsid w:val="00746876"/>
    <w:rsid w:val="00757841"/>
    <w:rsid w:val="0077449D"/>
    <w:rsid w:val="007749B6"/>
    <w:rsid w:val="0077722F"/>
    <w:rsid w:val="007B4C31"/>
    <w:rsid w:val="007C31B5"/>
    <w:rsid w:val="007E395A"/>
    <w:rsid w:val="00837EF4"/>
    <w:rsid w:val="00896F02"/>
    <w:rsid w:val="008A3352"/>
    <w:rsid w:val="008D24D2"/>
    <w:rsid w:val="008D27EF"/>
    <w:rsid w:val="008F1609"/>
    <w:rsid w:val="00910CB0"/>
    <w:rsid w:val="009259CF"/>
    <w:rsid w:val="009A761F"/>
    <w:rsid w:val="009C5932"/>
    <w:rsid w:val="009D19D4"/>
    <w:rsid w:val="00A06FD0"/>
    <w:rsid w:val="00A625AE"/>
    <w:rsid w:val="00A66650"/>
    <w:rsid w:val="00A93ADD"/>
    <w:rsid w:val="00A95250"/>
    <w:rsid w:val="00AC634B"/>
    <w:rsid w:val="00AD2D83"/>
    <w:rsid w:val="00AE0D79"/>
    <w:rsid w:val="00B04033"/>
    <w:rsid w:val="00B610EC"/>
    <w:rsid w:val="00BB331E"/>
    <w:rsid w:val="00BD0BE9"/>
    <w:rsid w:val="00C11880"/>
    <w:rsid w:val="00C234B3"/>
    <w:rsid w:val="00C36CC0"/>
    <w:rsid w:val="00C4237F"/>
    <w:rsid w:val="00C87F52"/>
    <w:rsid w:val="00C90EB9"/>
    <w:rsid w:val="00CA70AC"/>
    <w:rsid w:val="00CB661F"/>
    <w:rsid w:val="00CD1849"/>
    <w:rsid w:val="00CD1CCF"/>
    <w:rsid w:val="00CF723E"/>
    <w:rsid w:val="00CF76F8"/>
    <w:rsid w:val="00D04CA5"/>
    <w:rsid w:val="00D2257D"/>
    <w:rsid w:val="00D317C8"/>
    <w:rsid w:val="00D34A70"/>
    <w:rsid w:val="00D41EDE"/>
    <w:rsid w:val="00D51F4C"/>
    <w:rsid w:val="00D84524"/>
    <w:rsid w:val="00DD03C4"/>
    <w:rsid w:val="00DE12D0"/>
    <w:rsid w:val="00DF0D6A"/>
    <w:rsid w:val="00DF1B43"/>
    <w:rsid w:val="00E00AA3"/>
    <w:rsid w:val="00E273DD"/>
    <w:rsid w:val="00E56C55"/>
    <w:rsid w:val="00E954E9"/>
    <w:rsid w:val="00ED1E27"/>
    <w:rsid w:val="00F24959"/>
    <w:rsid w:val="00F2697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D24023"/>
  <w15:chartTrackingRefBased/>
  <w15:docId w15:val="{679D5BDE-C992-415F-8C8E-F65A940D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Level1General">
    <w:name w:val="Level 1 (General)"/>
    <w:basedOn w:val="Normal"/>
    <w:uiPriority w:val="99"/>
    <w:rsid w:val="00BB331E"/>
    <w:pPr>
      <w:tabs>
        <w:tab w:val="num" w:pos="720"/>
      </w:tabs>
      <w:suppressAutoHyphens w:val="0"/>
      <w:ind w:left="720" w:hanging="720"/>
      <w:outlineLvl w:val="0"/>
    </w:pPr>
    <w:rPr>
      <w:rFonts w:ascii="Calibri" w:eastAsia="Times New Roman" w:hAnsi="Calibri" w:cs="Times New Roman"/>
      <w:sz w:val="22"/>
      <w:szCs w:val="22"/>
      <w:lang w:val="en-GB" w:eastAsia="en-US"/>
    </w:rPr>
  </w:style>
  <w:style w:type="paragraph" w:customStyle="1" w:styleId="Level2General">
    <w:name w:val="Level 2 (General)"/>
    <w:basedOn w:val="Normal"/>
    <w:uiPriority w:val="99"/>
    <w:rsid w:val="00BB331E"/>
    <w:pPr>
      <w:tabs>
        <w:tab w:val="num" w:pos="1015"/>
      </w:tabs>
      <w:suppressAutoHyphens w:val="0"/>
      <w:ind w:left="1015" w:hanging="720"/>
      <w:outlineLvl w:val="1"/>
    </w:pPr>
    <w:rPr>
      <w:rFonts w:ascii="Calibri" w:eastAsia="Times New Roman" w:hAnsi="Calibri" w:cs="Times New Roman"/>
      <w:sz w:val="22"/>
      <w:szCs w:val="22"/>
      <w:lang w:val="en-GB" w:eastAsia="en-US"/>
    </w:rPr>
  </w:style>
  <w:style w:type="paragraph" w:customStyle="1" w:styleId="Level3General">
    <w:name w:val="Level 3 (General)"/>
    <w:basedOn w:val="Normal"/>
    <w:uiPriority w:val="99"/>
    <w:rsid w:val="00BB331E"/>
    <w:pPr>
      <w:tabs>
        <w:tab w:val="num" w:pos="1735"/>
      </w:tabs>
      <w:suppressAutoHyphens w:val="0"/>
      <w:ind w:left="1735" w:hanging="720"/>
      <w:outlineLvl w:val="2"/>
    </w:pPr>
    <w:rPr>
      <w:rFonts w:ascii="Calibri" w:eastAsia="Times New Roman" w:hAnsi="Calibri" w:cs="Times New Roman"/>
      <w:sz w:val="22"/>
      <w:szCs w:val="22"/>
      <w:lang w:val="en-GB" w:eastAsia="en-US"/>
    </w:rPr>
  </w:style>
  <w:style w:type="paragraph" w:customStyle="1" w:styleId="H1Centered">
    <w:name w:val="H1Centered"/>
    <w:basedOn w:val="Heading1"/>
    <w:uiPriority w:val="99"/>
    <w:rsid w:val="00BB331E"/>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link w:val="BodyTextBigSpaceAfterChar"/>
    <w:uiPriority w:val="99"/>
    <w:rsid w:val="00BB331E"/>
    <w:pPr>
      <w:suppressAutoHyphens w:val="0"/>
      <w:spacing w:after="720"/>
    </w:pPr>
    <w:rPr>
      <w:rFonts w:ascii="Calibri" w:eastAsia="Times New Roman" w:hAnsi="Calibri" w:cs="Times New Roman"/>
      <w:sz w:val="22"/>
      <w:szCs w:val="22"/>
      <w:lang w:val="en-GB" w:eastAsia="en-US"/>
    </w:rPr>
  </w:style>
  <w:style w:type="paragraph" w:customStyle="1" w:styleId="FO1General">
    <w:name w:val="FO 1 (General)"/>
    <w:basedOn w:val="Normal"/>
    <w:uiPriority w:val="99"/>
    <w:rsid w:val="00BB331E"/>
    <w:pPr>
      <w:suppressAutoHyphens w:val="0"/>
      <w:ind w:left="720"/>
    </w:pPr>
    <w:rPr>
      <w:rFonts w:ascii="Times New Roman" w:eastAsia="SimSun" w:hAnsi="Times New Roman" w:cs="Times New Roman"/>
      <w:sz w:val="24"/>
      <w:szCs w:val="24"/>
      <w:lang w:val="en-GB" w:eastAsia="en-US"/>
    </w:rPr>
  </w:style>
  <w:style w:type="paragraph" w:customStyle="1" w:styleId="Level1Legal">
    <w:name w:val="Level 1 (Legal)"/>
    <w:basedOn w:val="Normal"/>
    <w:next w:val="Normal"/>
    <w:uiPriority w:val="99"/>
    <w:rsid w:val="00BB331E"/>
    <w:pPr>
      <w:keepNext/>
      <w:numPr>
        <w:numId w:val="17"/>
      </w:numPr>
      <w:suppressAutoHyphens w:val="0"/>
      <w:outlineLvl w:val="0"/>
    </w:pPr>
    <w:rPr>
      <w:rFonts w:ascii="Times New Roman" w:eastAsia="SimSun" w:hAnsi="Times New Roman" w:cs="Times New Roman"/>
      <w:b/>
      <w:bCs/>
      <w:caps/>
      <w:sz w:val="24"/>
      <w:szCs w:val="24"/>
      <w:lang w:val="en-GB" w:eastAsia="en-US"/>
    </w:rPr>
  </w:style>
  <w:style w:type="paragraph" w:customStyle="1" w:styleId="Level2Legal">
    <w:name w:val="Level 2 (Legal)"/>
    <w:basedOn w:val="Normal"/>
    <w:next w:val="Normal"/>
    <w:uiPriority w:val="99"/>
    <w:rsid w:val="00BB331E"/>
    <w:pPr>
      <w:numPr>
        <w:ilvl w:val="1"/>
        <w:numId w:val="17"/>
      </w:numPr>
      <w:suppressAutoHyphens w:val="0"/>
      <w:outlineLvl w:val="1"/>
    </w:pPr>
    <w:rPr>
      <w:rFonts w:ascii="Calibri" w:eastAsia="SimSun" w:hAnsi="Calibri" w:cs="Times New Roman"/>
      <w:sz w:val="22"/>
      <w:szCs w:val="24"/>
      <w:lang w:val="en-GB" w:eastAsia="en-US"/>
    </w:rPr>
  </w:style>
  <w:style w:type="paragraph" w:customStyle="1" w:styleId="Level3Legal">
    <w:name w:val="Level 3 (Legal)"/>
    <w:basedOn w:val="Normal"/>
    <w:uiPriority w:val="99"/>
    <w:rsid w:val="00BB331E"/>
    <w:pPr>
      <w:numPr>
        <w:ilvl w:val="2"/>
        <w:numId w:val="17"/>
      </w:numPr>
      <w:suppressAutoHyphens w:val="0"/>
      <w:outlineLvl w:val="2"/>
    </w:pPr>
    <w:rPr>
      <w:rFonts w:ascii="Calibri" w:eastAsia="SimSun" w:hAnsi="Calibri" w:cs="Times New Roman"/>
      <w:sz w:val="22"/>
      <w:szCs w:val="24"/>
      <w:lang w:val="en-GB" w:eastAsia="en-US"/>
    </w:rPr>
  </w:style>
  <w:style w:type="paragraph" w:customStyle="1" w:styleId="Level4Legal">
    <w:name w:val="Level 4 (Legal)"/>
    <w:basedOn w:val="Normal"/>
    <w:uiPriority w:val="99"/>
    <w:rsid w:val="00BB331E"/>
    <w:pPr>
      <w:numPr>
        <w:ilvl w:val="3"/>
        <w:numId w:val="17"/>
      </w:numPr>
      <w:suppressAutoHyphens w:val="0"/>
      <w:outlineLvl w:val="3"/>
    </w:pPr>
    <w:rPr>
      <w:rFonts w:ascii="Times New Roman" w:eastAsia="SimSun" w:hAnsi="Times New Roman" w:cs="Times New Roman"/>
      <w:sz w:val="24"/>
      <w:szCs w:val="24"/>
      <w:lang w:val="en-GB" w:eastAsia="en-US"/>
    </w:rPr>
  </w:style>
  <w:style w:type="paragraph" w:customStyle="1" w:styleId="Level5Legal">
    <w:name w:val="Level 5 (Legal)"/>
    <w:basedOn w:val="Normal"/>
    <w:uiPriority w:val="99"/>
    <w:rsid w:val="00BB331E"/>
    <w:pPr>
      <w:numPr>
        <w:ilvl w:val="4"/>
        <w:numId w:val="17"/>
      </w:numPr>
      <w:suppressAutoHyphens w:val="0"/>
      <w:outlineLvl w:val="4"/>
    </w:pPr>
    <w:rPr>
      <w:rFonts w:ascii="Times New Roman" w:eastAsia="SimSun" w:hAnsi="Times New Roman" w:cs="Times New Roman"/>
      <w:sz w:val="24"/>
      <w:szCs w:val="24"/>
      <w:lang w:val="en-GB" w:eastAsia="en-US"/>
    </w:rPr>
  </w:style>
  <w:style w:type="paragraph" w:customStyle="1" w:styleId="BTBulleted">
    <w:name w:val="BTBulleted"/>
    <w:basedOn w:val="BodyText"/>
    <w:link w:val="BTBulletedChar"/>
    <w:uiPriority w:val="99"/>
    <w:rsid w:val="00BB331E"/>
    <w:pPr>
      <w:numPr>
        <w:numId w:val="18"/>
      </w:numPr>
      <w:suppressAutoHyphens w:val="0"/>
    </w:pPr>
    <w:rPr>
      <w:rFonts w:ascii="Times New Roman" w:eastAsia="SimSun" w:hAnsi="Times New Roman" w:cs="Times New Roman"/>
      <w:sz w:val="24"/>
      <w:szCs w:val="24"/>
      <w:lang w:val="en-GB" w:eastAsia="en-US"/>
    </w:rPr>
  </w:style>
  <w:style w:type="character" w:customStyle="1" w:styleId="BTBulletedChar">
    <w:name w:val="BTBulleted Char"/>
    <w:link w:val="BTBulleted"/>
    <w:uiPriority w:val="99"/>
    <w:locked/>
    <w:rsid w:val="00BB331E"/>
    <w:rPr>
      <w:rFonts w:ascii="Times New Roman" w:eastAsia="SimSun" w:hAnsi="Times New Roman" w:cs="Times New Roman"/>
      <w:lang w:val="en-GB"/>
    </w:rPr>
  </w:style>
  <w:style w:type="character" w:customStyle="1" w:styleId="Italics">
    <w:name w:val="Italics"/>
    <w:uiPriority w:val="99"/>
    <w:rsid w:val="00BB331E"/>
    <w:rPr>
      <w:rFonts w:cs="Times New Roman"/>
      <w:i/>
      <w:iCs/>
      <w:color w:val="auto"/>
    </w:rPr>
  </w:style>
  <w:style w:type="character" w:customStyle="1" w:styleId="Bold">
    <w:name w:val="Bold"/>
    <w:uiPriority w:val="99"/>
    <w:rsid w:val="00BB331E"/>
    <w:rPr>
      <w:rFonts w:cs="Times New Roman"/>
      <w:b/>
      <w:bCs/>
      <w:color w:val="auto"/>
    </w:rPr>
  </w:style>
  <w:style w:type="paragraph" w:customStyle="1" w:styleId="B2">
    <w:name w:val="B2"/>
    <w:basedOn w:val="BodyText"/>
    <w:link w:val="B2Char"/>
    <w:qFormat/>
    <w:rsid w:val="00BB331E"/>
    <w:pPr>
      <w:suppressAutoHyphens w:val="0"/>
    </w:pPr>
    <w:rPr>
      <w:rFonts w:ascii="Times New Roman" w:eastAsia="SimSun" w:hAnsi="Times New Roman" w:cs="Times New Roman"/>
      <w:b/>
      <w:sz w:val="24"/>
      <w:szCs w:val="24"/>
      <w:lang w:val="en-GB" w:eastAsia="en-US"/>
    </w:rPr>
  </w:style>
  <w:style w:type="character" w:customStyle="1" w:styleId="BodyTextBigSpaceAfterChar">
    <w:name w:val="Body Text Big Space After Char"/>
    <w:link w:val="BodyTextBigSpaceAfter"/>
    <w:uiPriority w:val="99"/>
    <w:rsid w:val="00BB331E"/>
    <w:rPr>
      <w:rFonts w:ascii="Calibri" w:eastAsia="Times New Roman" w:hAnsi="Calibri" w:cs="Times New Roman"/>
      <w:sz w:val="22"/>
      <w:szCs w:val="22"/>
      <w:lang w:val="en-GB"/>
    </w:rPr>
  </w:style>
  <w:style w:type="character" w:customStyle="1" w:styleId="B2Char">
    <w:name w:val="B2 Char"/>
    <w:link w:val="B2"/>
    <w:rsid w:val="00BB331E"/>
    <w:rPr>
      <w:rFonts w:ascii="Times New Roman" w:eastAsia="SimSun" w:hAnsi="Times New Roman"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8</Pages>
  <Words>2413</Words>
  <Characters>13760</Characters>
  <DocSecurity>0</DocSecurity>
  <Lines>114</Lines>
  <Paragraphs>32</Paragraphs>
  <ScaleCrop>false</ScaleCrop>
  <HeadingPairs>
    <vt:vector size="2" baseType="variant">
      <vt:variant>
        <vt:lpstr>Title</vt:lpstr>
      </vt:variant>
      <vt:variant>
        <vt:i4>1</vt:i4>
      </vt:variant>
    </vt:vector>
  </HeadingPairs>
  <LinksUpToDate>false</LinksUpToDate>
  <CharactersWithSpaces>16141</CharactersWithSpaces>
  <SharedDoc>false</SharedDoc>
  <HyperlinksChanged>false</HyperlinksChanged>
</Properties>
</file>