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spacing w:line="276" w:lineRule="auto"/>
        <w:rPr>
          <w:rFonts w:ascii="Arial" w:hAnsi="Arial" w:cs="Arial"/>
          <w:sz w:val="22"/>
          <w:szCs w:val="22"/>
        </w:rPr>
      </w:pPr>
      <w:r>
        <w:rPr>
          <w:rFonts w:ascii="Arial" w:hAnsi="Arial" w:cs="Arial"/>
        </w:rPr>
        <w:t>BUSINESS TRAVEL POLICY</w:t>
      </w:r>
    </w:p>
    <w:p>
      <w:pPr>
        <w:pStyle w:val="BodyText"/>
        <w:spacing w:line="276" w:lineRule="auto"/>
        <w:rPr>
          <w:rFonts w:ascii="Arial" w:hAnsi="Arial" w:cs="Arial"/>
        </w:rPr>
      </w:pPr>
      <w:r>
        <w:rPr>
          <w:rFonts w:ascii="Arial" w:hAnsi="Arial" w:cs="Arial"/>
        </w:rPr>
        <w:t>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w:t>
      </w:r>
    </w:p>
    <w:p>
      <w:pPr>
        <w:pStyle w:val="BodyText"/>
        <w:spacing w:line="276" w:lineRule="auto"/>
        <w:rPr>
          <w:rFonts w:ascii="Arial" w:hAnsi="Arial" w:cs="Arial"/>
        </w:rPr>
      </w:pPr>
    </w:p>
    <w:p>
      <w:pPr>
        <w:pStyle w:val="BodyText"/>
        <w:spacing w:line="276" w:lineRule="auto"/>
        <w:ind w:left="873"/>
        <w:rPr>
          <w:rFonts w:ascii="Arial" w:hAnsi="Arial" w:cs="Arial"/>
        </w:rPr>
      </w:pPr>
      <w:r>
        <w:rPr>
          <w:rFonts w:ascii="Arial" w:hAnsi="Arial" w:cs="Arial"/>
          <w:b/>
          <w:noProof/>
        </w:rPr>
        <w:drawing>
          <wp:anchor distT="0" distB="0" distL="114300" distR="114300" simplePos="0" relativeHeight="251659264" behindDoc="0" locked="0" layoutInCell="1" allowOverlap="1" wp14:anchorId="73854B1E" wp14:editId="5B9FBABA">
            <wp:simplePos x="0" y="0"/>
            <wp:positionH relativeFrom="column">
              <wp:posOffset>3810</wp:posOffset>
            </wp:positionH>
            <wp:positionV relativeFrom="paragraph">
              <wp:posOffset>3175</wp:posOffset>
            </wp:positionV>
            <wp:extent cx="285750" cy="285750"/>
            <wp:effectExtent l="0" t="0" r="0" b="0"/>
            <wp:wrapSquare wrapText="bothSides"/>
            <wp:docPr id="5" name="Picture 5"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lang w:val="en"/>
        </w:rPr>
        <w:t>PLEASE NOTE:</w:t>
      </w:r>
      <w:r>
        <w:rPr>
          <w:rFonts w:ascii="Arial" w:hAnsi="Arial" w:cs="Arial"/>
          <w:bCs/>
          <w:lang w:val="en"/>
        </w:rPr>
        <w:t xml:space="preserve"> if an employee is covered by an enterprise agreement or modern award it may contain business travel and reimbursement requirements which are different to those set out in the policy below. Please check your relevant agreement or award before implementing this policy.</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BodyText"/>
        <w:spacing w:line="276" w:lineRule="auto"/>
        <w:rPr>
          <w:rFonts w:ascii="Arial" w:hAnsi="Arial" w:cs="Arial"/>
          <w:bCs/>
        </w:rPr>
      </w:pPr>
      <w:r>
        <w:rPr>
          <w:rFonts w:ascii="Arial" w:hAnsi="Arial" w:cs="Arial"/>
          <w:bCs/>
        </w:rPr>
        <w:t xml:space="preserve">The Victorian Chamber’s team of experienced workplace relations advisors can assist members with a range of employment, human resources and industrial relations issues.  </w:t>
      </w:r>
    </w:p>
    <w:p>
      <w:pPr>
        <w:pStyle w:val="BodyText"/>
        <w:spacing w:line="276" w:lineRule="auto"/>
        <w:rPr>
          <w:rFonts w:ascii="Arial" w:hAnsi="Arial" w:cs="Arial"/>
          <w:bCs/>
        </w:rPr>
      </w:pPr>
      <w:r>
        <w:rPr>
          <w:rFonts w:ascii="Arial" w:hAnsi="Arial" w:cs="Arial"/>
          <w:bCs/>
        </w:rPr>
        <w:t>Our experienced workplace relations consultants can also provide assistance to both mem</w:t>
      </w:r>
      <w:bookmarkStart w:id="0" w:name="_GoBack"/>
      <w:bookmarkEnd w:id="0"/>
      <w:r>
        <w:rPr>
          <w:rFonts w:ascii="Arial" w:hAnsi="Arial" w:cs="Arial"/>
          <w:bCs/>
        </w:rPr>
        <w:t xml:space="preserve">bers and non-members on a range of more complex matters for a fee-for-service. The consultants can, among other things, provide training to employees, conduct investigations and provide representation at proceedings at the Fair Work Commission. </w:t>
      </w:r>
    </w:p>
    <w:p>
      <w:pPr>
        <w:pStyle w:val="BodyText"/>
        <w:spacing w:line="276" w:lineRule="auto"/>
        <w:rPr>
          <w:rFonts w:ascii="Arial" w:hAnsi="Arial" w:cs="Arial"/>
        </w:rPr>
      </w:pPr>
      <w:r>
        <w:rPr>
          <w:rFonts w:ascii="Arial" w:hAnsi="Arial" w:cs="Arial"/>
          <w:bCs/>
        </w:rPr>
        <w:t xml:space="preserve">For assistance or more information, please contact the Workplace Relations Advice Line on </w:t>
      </w:r>
      <w:r>
        <w:rPr>
          <w:rFonts w:ascii="Arial" w:hAnsi="Arial" w:cs="Arial"/>
          <w:b/>
          <w:bCs/>
        </w:rPr>
        <w:t>(03) 8662 5222.</w:t>
      </w:r>
    </w:p>
    <w:p>
      <w:pPr>
        <w:pStyle w:val="DisclaimerHeading"/>
        <w:spacing w:line="276" w:lineRule="auto"/>
        <w:rPr>
          <w:rFonts w:ascii="Arial" w:hAnsi="Arial" w:cs="Arial"/>
        </w:rPr>
      </w:pPr>
    </w:p>
    <w:p>
      <w:pPr>
        <w:pStyle w:val="DisclaimerHeading"/>
        <w:spacing w:line="276" w:lineRule="auto"/>
        <w:rPr>
          <w:rFonts w:ascii="Arial" w:hAnsi="Arial" w:cs="Arial"/>
        </w:rPr>
      </w:pPr>
      <w:r>
        <w:rPr>
          <w:rFonts w:ascii="Arial" w:hAnsi="Arial" w:cs="Arial"/>
        </w:rPr>
        <w:t>Disclaimer</w:t>
      </w:r>
    </w:p>
    <w:p>
      <w:pPr>
        <w:pStyle w:val="DisclaimerBodyText"/>
        <w:spacing w:line="276" w:lineRule="auto"/>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BUSINESS TRAVEL</w:t>
      </w:r>
    </w:p>
    <w:p>
      <w:pPr>
        <w:pStyle w:val="Bodytextwithline"/>
        <w:rPr>
          <w:rFonts w:ascii="Arial" w:hAnsi="Arial" w:cs="Arial"/>
          <w:b/>
          <w:u w:val="single"/>
        </w:rPr>
      </w:pPr>
      <w:r>
        <w:rPr>
          <w:rFonts w:ascii="Arial" w:hAnsi="Arial" w:cs="Arial"/>
        </w:rPr>
        <w:t>Date of issue:</w:t>
      </w:r>
      <w:r>
        <w:rPr>
          <w:rFonts w:ascii="Arial" w:hAnsi="Arial" w:cs="Arial"/>
        </w:rPr>
        <w:tab/>
      </w:r>
      <w:r>
        <w:rPr>
          <w:rFonts w:ascii="Arial" w:hAnsi="Arial" w:cs="Arial"/>
        </w:rPr>
        <w:tab/>
      </w:r>
    </w:p>
    <w:p>
      <w:pPr>
        <w:pStyle w:val="Bodytextwithline"/>
        <w:rPr>
          <w:rFonts w:ascii="Arial" w:hAnsi="Arial" w:cs="Arial"/>
          <w:b/>
          <w:u w:val="single"/>
        </w:rPr>
      </w:pPr>
      <w:r>
        <w:rPr>
          <w:rFonts w:ascii="Arial" w:hAnsi="Arial" w:cs="Arial"/>
        </w:rPr>
        <w:t>Policy approved by:</w:t>
      </w:r>
      <w:r>
        <w:rPr>
          <w:rFonts w:ascii="Arial" w:hAnsi="Arial" w:cs="Arial"/>
        </w:rPr>
        <w:tab/>
      </w:r>
      <w:r>
        <w:rPr>
          <w:rFonts w:ascii="Arial" w:hAnsi="Arial" w:cs="Arial"/>
        </w:rPr>
        <w:tab/>
      </w:r>
    </w:p>
    <w:p>
      <w:pPr>
        <w:pStyle w:val="Bodytextwithline"/>
        <w:rPr>
          <w:rFonts w:ascii="Arial" w:hAnsi="Arial" w:cs="Arial"/>
          <w:b/>
          <w:u w:val="single"/>
        </w:rPr>
      </w:pPr>
      <w:r>
        <w:rPr>
          <w:rFonts w:ascii="Arial" w:hAnsi="Arial" w:cs="Arial"/>
        </w:rPr>
        <w:t>Contact person:</w:t>
      </w:r>
      <w:r>
        <w:rPr>
          <w:rFonts w:ascii="Arial" w:hAnsi="Arial" w:cs="Arial"/>
        </w:rPr>
        <w:tab/>
      </w:r>
      <w:r>
        <w:rPr>
          <w:rFonts w:ascii="Arial" w:hAnsi="Arial" w:cs="Arial"/>
        </w:rPr>
        <w:tab/>
      </w:r>
    </w:p>
    <w:p>
      <w:pPr>
        <w:pStyle w:val="Heading2"/>
        <w:spacing w:line="276" w:lineRule="auto"/>
        <w:rPr>
          <w:rFonts w:ascii="Arial" w:hAnsi="Arial" w:cs="Arial"/>
        </w:rPr>
      </w:pPr>
      <w:r>
        <w:rPr>
          <w:rFonts w:ascii="Arial" w:hAnsi="Arial" w:cs="Arial"/>
        </w:rPr>
        <w:t>1</w:t>
      </w:r>
      <w:r>
        <w:rPr>
          <w:rFonts w:ascii="Arial" w:hAnsi="Arial" w:cs="Arial"/>
        </w:rPr>
        <w:tab/>
        <w:t>PURPOSE</w:t>
      </w:r>
    </w:p>
    <w:p>
      <w:pPr>
        <w:pStyle w:val="BodyText"/>
        <w:spacing w:line="276" w:lineRule="auto"/>
        <w:rPr>
          <w:rFonts w:ascii="Arial" w:hAnsi="Arial" w:cs="Arial"/>
        </w:rPr>
      </w:pPr>
      <w:r>
        <w:rPr>
          <w:rFonts w:ascii="Arial" w:hAnsi="Arial" w:cs="Arial"/>
        </w:rPr>
        <w:t>The purpose of this policy is to provide a set of guidelines for the reimbursement of travel-related expenses incurred by employees in the course of their employment.</w:t>
      </w:r>
    </w:p>
    <w:p>
      <w:pPr>
        <w:pStyle w:val="Heading2"/>
        <w:spacing w:line="276" w:lineRule="auto"/>
        <w:rPr>
          <w:rFonts w:ascii="Arial" w:hAnsi="Arial" w:cs="Arial"/>
        </w:rPr>
      </w:pPr>
      <w:r>
        <w:rPr>
          <w:rFonts w:ascii="Arial" w:hAnsi="Arial" w:cs="Arial"/>
        </w:rPr>
        <w:t>2</w:t>
      </w:r>
      <w:r>
        <w:rPr>
          <w:rFonts w:ascii="Arial" w:hAnsi="Arial" w:cs="Arial"/>
        </w:rPr>
        <w:tab/>
        <w:t>APPLICATION</w:t>
      </w:r>
    </w:p>
    <w:p>
      <w:pPr>
        <w:pStyle w:val="BodyText"/>
        <w:spacing w:line="276" w:lineRule="auto"/>
        <w:rPr>
          <w:rFonts w:ascii="Arial" w:hAnsi="Arial" w:cs="Arial"/>
          <w:b/>
          <w:bCs/>
          <w:lang w:val="en-GB"/>
        </w:rPr>
      </w:pPr>
      <w:r>
        <w:rPr>
          <w:rFonts w:ascii="Arial" w:hAnsi="Arial" w:cs="Arial"/>
          <w:lang w:val="en-GB"/>
        </w:rPr>
        <w:t xml:space="preserve">This policy applies to all employees of </w:t>
      </w:r>
      <w:r>
        <w:rPr>
          <w:rFonts w:ascii="Arial" w:hAnsi="Arial" w:cs="Arial"/>
          <w:b/>
        </w:rPr>
        <w:t>[INSERT COMPANY NAME]</w:t>
      </w:r>
      <w:r>
        <w:rPr>
          <w:rFonts w:ascii="Arial" w:hAnsi="Arial" w:cs="Arial"/>
          <w:lang w:val="en-GB"/>
        </w:rPr>
        <w:t xml:space="preserve">. </w:t>
      </w:r>
    </w:p>
    <w:p>
      <w:pPr>
        <w:pStyle w:val="BodyText"/>
        <w:spacing w:line="276" w:lineRule="auto"/>
        <w:rPr>
          <w:rFonts w:ascii="Arial" w:hAnsi="Arial" w:cs="Arial"/>
        </w:rPr>
      </w:pPr>
      <w:r>
        <w:rPr>
          <w:rFonts w:ascii="Arial" w:hAnsi="Arial" w:cs="Arial"/>
          <w:lang w:val="en-GB"/>
        </w:rPr>
        <w:t>The policy is not intended to override the terms of any award, enterprise agreement or contract that applies to an employee.</w:t>
      </w:r>
    </w:p>
    <w:p>
      <w:pPr>
        <w:pStyle w:val="Heading2"/>
        <w:spacing w:line="276" w:lineRule="auto"/>
        <w:rPr>
          <w:rFonts w:ascii="Arial" w:hAnsi="Arial" w:cs="Arial"/>
        </w:rPr>
      </w:pPr>
      <w:r>
        <w:rPr>
          <w:rFonts w:ascii="Arial" w:hAnsi="Arial" w:cs="Arial"/>
        </w:rPr>
        <w:t>3</w:t>
      </w:r>
      <w:r>
        <w:rPr>
          <w:rFonts w:ascii="Arial" w:hAnsi="Arial" w:cs="Arial"/>
        </w:rPr>
        <w:tab/>
        <w:t>POLICY</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Approvals</w:t>
      </w:r>
    </w:p>
    <w:p>
      <w:pPr>
        <w:pStyle w:val="BodyText"/>
        <w:spacing w:line="276" w:lineRule="auto"/>
        <w:rPr>
          <w:rFonts w:ascii="Arial" w:hAnsi="Arial" w:cs="Arial"/>
        </w:rPr>
      </w:pPr>
      <w:r>
        <w:rPr>
          <w:rFonts w:ascii="Arial" w:hAnsi="Arial" w:cs="Arial"/>
          <w:lang w:val="en-GB"/>
        </w:rPr>
        <w:t xml:space="preserve">Approval for work-related travel must be obtained from </w:t>
      </w:r>
      <w:r>
        <w:rPr>
          <w:rFonts w:ascii="Arial" w:hAnsi="Arial" w:cs="Arial"/>
          <w:b/>
        </w:rPr>
        <w:t>[INSERT COMPANY NAME]</w:t>
      </w:r>
      <w:r>
        <w:rPr>
          <w:rFonts w:ascii="Arial" w:hAnsi="Arial" w:cs="Arial"/>
          <w:lang w:val="en-GB"/>
        </w:rPr>
        <w:t xml:space="preserve"> prior to booking travel or incurring cost.</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Eligibility and entitlement</w:t>
      </w:r>
    </w:p>
    <w:p>
      <w:pPr>
        <w:pStyle w:val="BodyText"/>
        <w:spacing w:line="276" w:lineRule="auto"/>
        <w:rPr>
          <w:rFonts w:ascii="Arial" w:hAnsi="Arial" w:cs="Arial"/>
        </w:rPr>
      </w:pPr>
      <w:r>
        <w:rPr>
          <w:rFonts w:ascii="Arial" w:hAnsi="Arial" w:cs="Arial"/>
          <w:b/>
        </w:rPr>
        <w:t>[INSERT COMPANY NAME]</w:t>
      </w:r>
      <w:r>
        <w:rPr>
          <w:rFonts w:ascii="Arial" w:hAnsi="Arial" w:cs="Arial"/>
          <w:lang w:val="en-GB"/>
        </w:rPr>
        <w:t xml:space="preserve"> will reimburse all reasonable out-of-pocket expenses incurred whilst on approved work-related travel.</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Procedure</w:t>
      </w:r>
    </w:p>
    <w:p>
      <w:pPr>
        <w:pStyle w:val="Heading2"/>
        <w:spacing w:line="276" w:lineRule="auto"/>
        <w:rPr>
          <w:rFonts w:ascii="Arial" w:eastAsiaTheme="minorHAnsi" w:hAnsi="Arial" w:cs="Arial"/>
          <w:color w:val="auto"/>
          <w:sz w:val="20"/>
          <w:szCs w:val="20"/>
        </w:rPr>
      </w:pPr>
      <w:r>
        <w:rPr>
          <w:rFonts w:ascii="Arial" w:eastAsiaTheme="minorHAnsi" w:hAnsi="Arial" w:cs="Arial"/>
          <w:color w:val="auto"/>
          <w:sz w:val="20"/>
          <w:szCs w:val="20"/>
        </w:rPr>
        <w:t xml:space="preserve">An employee who is required by </w:t>
      </w:r>
      <w:r>
        <w:rPr>
          <w:rFonts w:ascii="Arial" w:eastAsiaTheme="minorHAnsi" w:hAnsi="Arial" w:cs="Arial"/>
          <w:b/>
          <w:color w:val="auto"/>
          <w:sz w:val="20"/>
          <w:szCs w:val="20"/>
        </w:rPr>
        <w:t>[INSERT COMPANY NAME]</w:t>
      </w:r>
      <w:r>
        <w:rPr>
          <w:rFonts w:ascii="Arial" w:eastAsiaTheme="minorHAnsi" w:hAnsi="Arial" w:cs="Arial"/>
          <w:color w:val="auto"/>
          <w:sz w:val="20"/>
          <w:szCs w:val="20"/>
        </w:rPr>
        <w:t xml:space="preserve"> to travel on work-related business shall be reimbursed in accordance with the rates and conditions set out in the Travel Expenses Schedule below. </w:t>
      </w:r>
    </w:p>
    <w:p>
      <w:pPr>
        <w:pStyle w:val="Heading2"/>
        <w:spacing w:line="276" w:lineRule="auto"/>
        <w:rPr>
          <w:rFonts w:ascii="Arial" w:eastAsiaTheme="minorHAnsi" w:hAnsi="Arial" w:cs="Arial"/>
          <w:color w:val="auto"/>
          <w:sz w:val="20"/>
          <w:szCs w:val="20"/>
        </w:rPr>
      </w:pPr>
      <w:r>
        <w:rPr>
          <w:rFonts w:ascii="Arial" w:eastAsiaTheme="minorHAnsi" w:hAnsi="Arial" w:cs="Arial"/>
          <w:color w:val="auto"/>
          <w:sz w:val="20"/>
          <w:szCs w:val="20"/>
        </w:rPr>
        <w:t xml:space="preserve">Employees must present receipts, invoices, tickets or other evidence of expenditure to account for all work-related expenses. Failure to provide appropriate evidence of expenses may result in non-payment. </w:t>
      </w:r>
    </w:p>
    <w:p>
      <w:pPr>
        <w:pStyle w:val="Heading2"/>
        <w:spacing w:line="276" w:lineRule="auto"/>
        <w:rPr>
          <w:rFonts w:ascii="Arial" w:eastAsiaTheme="minorHAnsi" w:hAnsi="Arial" w:cs="Arial"/>
          <w:color w:val="auto"/>
          <w:sz w:val="20"/>
          <w:szCs w:val="20"/>
        </w:rPr>
      </w:pPr>
      <w:r>
        <w:rPr>
          <w:rFonts w:ascii="Arial" w:eastAsiaTheme="minorHAnsi" w:hAnsi="Arial" w:cs="Arial"/>
          <w:color w:val="auto"/>
          <w:sz w:val="20"/>
          <w:szCs w:val="20"/>
        </w:rPr>
        <w:t xml:space="preserve">All claims for expenses must be made using the Business Kilometre Reimbursement Form and/or the Business Expense Claim Reimbursement Form. </w:t>
      </w:r>
    </w:p>
    <w:p>
      <w:pPr>
        <w:pStyle w:val="Heading2"/>
        <w:spacing w:line="276" w:lineRule="auto"/>
        <w:rPr>
          <w:rFonts w:ascii="Arial" w:eastAsiaTheme="minorHAnsi" w:hAnsi="Arial" w:cs="Arial"/>
          <w:color w:val="auto"/>
          <w:sz w:val="20"/>
          <w:szCs w:val="20"/>
        </w:rPr>
      </w:pPr>
      <w:r>
        <w:rPr>
          <w:rFonts w:ascii="Arial" w:eastAsiaTheme="minorHAnsi" w:hAnsi="Arial" w:cs="Arial"/>
          <w:b/>
          <w:color w:val="auto"/>
          <w:sz w:val="20"/>
          <w:szCs w:val="20"/>
        </w:rPr>
        <w:t>[INSERT COMPANY NAME]</w:t>
      </w:r>
      <w:r>
        <w:rPr>
          <w:rFonts w:ascii="Arial" w:eastAsiaTheme="minorHAnsi" w:hAnsi="Arial" w:cs="Arial"/>
          <w:color w:val="auto"/>
          <w:sz w:val="20"/>
          <w:szCs w:val="20"/>
        </w:rPr>
        <w:t xml:space="preserve"> reserves the right to audit all expense claimed and where misleading claims are discovered, employees may be subject to disciplinary action which may result in dismissal.</w:t>
      </w:r>
    </w:p>
    <w:p>
      <w:pPr>
        <w:pStyle w:val="Heading2"/>
        <w:spacing w:line="276" w:lineRule="auto"/>
        <w:rPr>
          <w:rFonts w:ascii="Arial" w:hAnsi="Arial" w:cs="Arial"/>
        </w:rPr>
      </w:pPr>
      <w:r>
        <w:rPr>
          <w:rFonts w:ascii="Arial" w:hAnsi="Arial" w:cs="Arial"/>
        </w:rPr>
        <w:t>4</w:t>
      </w:r>
      <w:r>
        <w:rPr>
          <w:rFonts w:ascii="Arial" w:hAnsi="Arial" w:cs="Arial"/>
        </w:rPr>
        <w:tab/>
        <w:t>POLICY REVIEW</w:t>
      </w:r>
    </w:p>
    <w:p>
      <w:pPr>
        <w:pStyle w:val="BodyText"/>
        <w:spacing w:line="276" w:lineRule="auto"/>
        <w:rPr>
          <w:rFonts w:ascii="Arial" w:hAnsi="Arial" w:cs="Arial"/>
          <w:bCs/>
          <w:iCs/>
          <w:lang w:val="en-GB"/>
        </w:rPr>
      </w:pPr>
      <w:r>
        <w:rPr>
          <w:rFonts w:ascii="Arial" w:hAnsi="Arial" w:cs="Arial"/>
          <w:b/>
          <w:iCs/>
        </w:rPr>
        <w:t>[INSERT COMPANY NAME]</w:t>
      </w:r>
      <w:r>
        <w:rPr>
          <w:rFonts w:ascii="Arial" w:hAnsi="Arial" w:cs="Arial"/>
          <w:b/>
          <w:bCs/>
          <w:iCs/>
        </w:rPr>
        <w:t xml:space="preserve"> </w:t>
      </w:r>
      <w:r>
        <w:rPr>
          <w:rFonts w:ascii="Arial" w:hAnsi="Arial" w:cs="Arial"/>
          <w:bCs/>
          <w:iCs/>
          <w:lang w:val="en-GB"/>
        </w:rPr>
        <w:t>may make changes to this policy from time to time to improve the effectiveness of its operation.</w:t>
      </w:r>
    </w:p>
    <w:p>
      <w:pPr>
        <w:pStyle w:val="BodyText"/>
        <w:spacing w:line="276" w:lineRule="auto"/>
        <w:rPr>
          <w:rFonts w:ascii="Arial" w:hAnsi="Arial" w:cs="Arial"/>
          <w:bCs/>
          <w:iCs/>
          <w:lang w:val="en-GB"/>
        </w:rPr>
      </w:pPr>
    </w:p>
    <w:p>
      <w:pPr>
        <w:pStyle w:val="BodyText"/>
        <w:spacing w:line="276" w:lineRule="auto"/>
        <w:rPr>
          <w:rFonts w:ascii="Arial" w:hAnsi="Arial" w:cs="Arial"/>
          <w:bCs/>
          <w:iCs/>
          <w:lang w:val="en-GB"/>
        </w:rPr>
      </w:pPr>
    </w:p>
    <w:p>
      <w:pPr>
        <w:pStyle w:val="BodyText"/>
        <w:spacing w:line="276" w:lineRule="auto"/>
        <w:rPr>
          <w:rFonts w:ascii="Arial" w:hAnsi="Arial" w:cs="Arial"/>
          <w:bCs/>
          <w:iCs/>
          <w:lang w:val="en-GB"/>
        </w:rPr>
      </w:pPr>
    </w:p>
    <w:p>
      <w:pPr>
        <w:pStyle w:val="BodyText"/>
        <w:spacing w:line="276" w:lineRule="auto"/>
        <w:rPr>
          <w:rFonts w:ascii="Arial" w:hAnsi="Arial" w:cs="Arial"/>
          <w:bCs/>
          <w:iCs/>
          <w:lang w:val="en-GB"/>
        </w:rPr>
      </w:pPr>
    </w:p>
    <w:p>
      <w:pPr>
        <w:pStyle w:val="BodyText"/>
        <w:spacing w:line="276" w:lineRule="auto"/>
        <w:rPr>
          <w:rFonts w:ascii="Arial" w:hAnsi="Arial" w:cs="Arial"/>
          <w:bCs/>
          <w:iCs/>
          <w:lang w:val="en-GB"/>
        </w:rPr>
      </w:pPr>
    </w:p>
    <w:p>
      <w:pPr>
        <w:pStyle w:val="BodyText"/>
        <w:spacing w:line="276" w:lineRule="auto"/>
        <w:rPr>
          <w:rFonts w:ascii="Arial" w:hAnsi="Arial" w:cs="Arial"/>
          <w:bCs/>
          <w:iCs/>
          <w:lang w:val="en-GB"/>
        </w:rPr>
      </w:pPr>
    </w:p>
    <w:p>
      <w:pPr>
        <w:pStyle w:val="BodyText"/>
        <w:spacing w:line="276" w:lineRule="auto"/>
        <w:rPr>
          <w:rFonts w:ascii="Arial" w:hAnsi="Arial" w:cs="Arial"/>
        </w:rPr>
      </w:pPr>
      <w:r>
        <w:rPr>
          <w:rFonts w:ascii="Arial" w:eastAsiaTheme="majorEastAsia" w:hAnsi="Arial" w:cs="Arial"/>
          <w:color w:val="005EB8" w:themeColor="accent2"/>
          <w:sz w:val="24"/>
          <w:szCs w:val="26"/>
        </w:rPr>
        <w:lastRenderedPageBreak/>
        <w:t>WORKPLACE PARTICIPANT ACKNOWLEDGEMENT</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p>
      <w:pPr>
        <w:pStyle w:val="Heading1"/>
        <w:spacing w:line="276" w:lineRule="auto"/>
        <w:rPr>
          <w:rFonts w:ascii="Arial" w:hAnsi="Arial" w:cs="Arial"/>
        </w:rPr>
      </w:pPr>
      <w:r>
        <w:rPr>
          <w:rFonts w:ascii="Arial" w:hAnsi="Arial" w:cs="Arial"/>
        </w:rPr>
        <w:t>TRAVEL EXPENSES SCHEDULE</w:t>
      </w:r>
    </w:p>
    <w:p>
      <w:pPr>
        <w:pStyle w:val="Heading2"/>
        <w:spacing w:line="276" w:lineRule="auto"/>
        <w:rPr>
          <w:rFonts w:ascii="Arial" w:hAnsi="Arial" w:cs="Arial"/>
        </w:rPr>
      </w:pPr>
      <w:r>
        <w:rPr>
          <w:rFonts w:ascii="Arial" w:hAnsi="Arial" w:cs="Arial"/>
        </w:rPr>
        <w:t>1</w:t>
      </w:r>
      <w:r>
        <w:rPr>
          <w:rFonts w:ascii="Arial" w:hAnsi="Arial" w:cs="Arial"/>
        </w:rPr>
        <w:tab/>
        <w:t>REIMBURSEMENT OF MOTOR VEHICLE EXPENSES</w:t>
      </w:r>
    </w:p>
    <w:p>
      <w:pPr>
        <w:spacing w:line="276" w:lineRule="auto"/>
        <w:rPr>
          <w:rFonts w:ascii="Arial" w:hAnsi="Arial" w:cs="Arial"/>
        </w:rPr>
      </w:pPr>
      <w:r>
        <w:rPr>
          <w:rFonts w:ascii="Arial" w:hAnsi="Arial" w:cs="Arial"/>
          <w:lang w:val="en-GB"/>
        </w:rPr>
        <w:t xml:space="preserve">Where an employee has been authorised to use his or her private motor vehicle for work-related business, </w:t>
      </w:r>
      <w:r>
        <w:rPr>
          <w:rFonts w:ascii="Arial" w:hAnsi="Arial" w:cs="Arial"/>
          <w:b/>
        </w:rPr>
        <w:t xml:space="preserve">[INSERT COMPANY NAME] </w:t>
      </w:r>
      <w:r>
        <w:rPr>
          <w:rFonts w:ascii="Arial" w:hAnsi="Arial" w:cs="Arial"/>
        </w:rPr>
        <w:t>shall reimburse the employee at the following rates:</w:t>
      </w:r>
    </w:p>
    <w:p>
      <w:pPr>
        <w:spacing w:line="276" w:lineRule="auto"/>
        <w:rPr>
          <w:rFonts w:ascii="Arial" w:hAnsi="Arial" w:cs="Arial"/>
        </w:rPr>
      </w:pPr>
    </w:p>
    <w:tbl>
      <w:tblPr>
        <w:tblStyle w:val="TableGrid"/>
        <w:tblW w:w="0" w:type="auto"/>
        <w:tblInd w:w="284" w:type="dxa"/>
        <w:tblLook w:val="04A0" w:firstRow="1" w:lastRow="0" w:firstColumn="1" w:lastColumn="0" w:noHBand="0" w:noVBand="1"/>
      </w:tblPr>
      <w:tblGrid>
        <w:gridCol w:w="3257"/>
        <w:gridCol w:w="3258"/>
        <w:gridCol w:w="3402"/>
      </w:tblGrid>
      <w:tr>
        <w:trPr>
          <w:trHeight w:val="393"/>
        </w:trPr>
        <w:tc>
          <w:tcPr>
            <w:tcW w:w="9917" w:type="dxa"/>
            <w:gridSpan w:val="3"/>
            <w:shd w:val="clear" w:color="auto" w:fill="012169" w:themeFill="accent1"/>
            <w:vAlign w:val="center"/>
          </w:tcPr>
          <w:p>
            <w:pPr>
              <w:spacing w:line="276" w:lineRule="auto"/>
              <w:rPr>
                <w:rFonts w:ascii="Arial" w:hAnsi="Arial" w:cs="Arial"/>
              </w:rPr>
            </w:pPr>
            <w:r>
              <w:rPr>
                <w:rFonts w:ascii="Arial" w:hAnsi="Arial" w:cs="Arial"/>
              </w:rPr>
              <w:t>Rates per business kilometre 2014-15</w:t>
            </w:r>
          </w:p>
        </w:tc>
      </w:tr>
      <w:tr>
        <w:trPr>
          <w:trHeight w:val="393"/>
        </w:trPr>
        <w:tc>
          <w:tcPr>
            <w:tcW w:w="6515" w:type="dxa"/>
            <w:gridSpan w:val="2"/>
            <w:shd w:val="clear" w:color="auto" w:fill="00A3E0" w:themeFill="accent3"/>
            <w:vAlign w:val="center"/>
          </w:tcPr>
          <w:p>
            <w:pPr>
              <w:spacing w:line="276" w:lineRule="auto"/>
              <w:rPr>
                <w:rFonts w:ascii="Arial" w:hAnsi="Arial" w:cs="Arial"/>
                <w:b/>
              </w:rPr>
            </w:pPr>
            <w:r>
              <w:rPr>
                <w:rFonts w:ascii="Arial" w:hAnsi="Arial" w:cs="Arial"/>
                <w:b/>
              </w:rPr>
              <w:t>Engine capacity</w:t>
            </w:r>
          </w:p>
        </w:tc>
        <w:tc>
          <w:tcPr>
            <w:tcW w:w="3402" w:type="dxa"/>
            <w:vMerge w:val="restart"/>
            <w:shd w:val="clear" w:color="auto" w:fill="00A3E0" w:themeFill="accent3"/>
            <w:vAlign w:val="center"/>
          </w:tcPr>
          <w:p>
            <w:pPr>
              <w:spacing w:line="276" w:lineRule="auto"/>
              <w:rPr>
                <w:rFonts w:ascii="Arial" w:hAnsi="Arial" w:cs="Arial"/>
                <w:b/>
              </w:rPr>
            </w:pPr>
            <w:r>
              <w:rPr>
                <w:rFonts w:ascii="Arial" w:hAnsi="Arial" w:cs="Arial"/>
                <w:b/>
              </w:rPr>
              <w:t>Cents per kilometre</w:t>
            </w:r>
          </w:p>
        </w:tc>
      </w:tr>
      <w:tr>
        <w:trPr>
          <w:trHeight w:val="393"/>
        </w:trPr>
        <w:tc>
          <w:tcPr>
            <w:tcW w:w="3257" w:type="dxa"/>
            <w:shd w:val="clear" w:color="auto" w:fill="00A3E0" w:themeFill="accent3"/>
            <w:vAlign w:val="center"/>
          </w:tcPr>
          <w:p>
            <w:pPr>
              <w:spacing w:line="276" w:lineRule="auto"/>
              <w:rPr>
                <w:rFonts w:ascii="Arial" w:hAnsi="Arial" w:cs="Arial"/>
                <w:b/>
              </w:rPr>
            </w:pPr>
            <w:r>
              <w:rPr>
                <w:rFonts w:ascii="Arial" w:hAnsi="Arial" w:cs="Arial"/>
                <w:b/>
              </w:rPr>
              <w:t>Ordinary engine</w:t>
            </w:r>
          </w:p>
        </w:tc>
        <w:tc>
          <w:tcPr>
            <w:tcW w:w="3258" w:type="dxa"/>
            <w:shd w:val="clear" w:color="auto" w:fill="00A3E0" w:themeFill="accent3"/>
            <w:vAlign w:val="center"/>
          </w:tcPr>
          <w:p>
            <w:pPr>
              <w:spacing w:line="276" w:lineRule="auto"/>
              <w:rPr>
                <w:rFonts w:ascii="Arial" w:hAnsi="Arial" w:cs="Arial"/>
                <w:b/>
              </w:rPr>
            </w:pPr>
            <w:r>
              <w:rPr>
                <w:rFonts w:ascii="Arial" w:hAnsi="Arial" w:cs="Arial"/>
                <w:b/>
              </w:rPr>
              <w:t>Rotary engine</w:t>
            </w:r>
          </w:p>
        </w:tc>
        <w:tc>
          <w:tcPr>
            <w:tcW w:w="3402" w:type="dxa"/>
            <w:vMerge/>
            <w:shd w:val="clear" w:color="auto" w:fill="00A3E0" w:themeFill="accent3"/>
            <w:vAlign w:val="center"/>
          </w:tcPr>
          <w:p>
            <w:pPr>
              <w:spacing w:line="276" w:lineRule="auto"/>
              <w:rPr>
                <w:rFonts w:ascii="Arial" w:hAnsi="Arial" w:cs="Arial"/>
              </w:rPr>
            </w:pPr>
          </w:p>
        </w:tc>
      </w:tr>
      <w:tr>
        <w:trPr>
          <w:trHeight w:val="393"/>
        </w:trPr>
        <w:tc>
          <w:tcPr>
            <w:tcW w:w="3257" w:type="dxa"/>
            <w:vAlign w:val="center"/>
          </w:tcPr>
          <w:p>
            <w:pPr>
              <w:spacing w:line="276" w:lineRule="auto"/>
              <w:rPr>
                <w:rFonts w:ascii="Arial" w:hAnsi="Arial" w:cs="Arial"/>
              </w:rPr>
            </w:pPr>
            <w:r>
              <w:rPr>
                <w:rFonts w:ascii="Arial" w:hAnsi="Arial" w:cs="Arial"/>
              </w:rPr>
              <w:t>1.6 litre (1,600cc) or less</w:t>
            </w:r>
          </w:p>
        </w:tc>
        <w:tc>
          <w:tcPr>
            <w:tcW w:w="3258" w:type="dxa"/>
            <w:vAlign w:val="center"/>
          </w:tcPr>
          <w:p>
            <w:pPr>
              <w:spacing w:line="276" w:lineRule="auto"/>
              <w:rPr>
                <w:rFonts w:ascii="Arial" w:hAnsi="Arial" w:cs="Arial"/>
              </w:rPr>
            </w:pPr>
            <w:r>
              <w:rPr>
                <w:rFonts w:ascii="Arial" w:hAnsi="Arial" w:cs="Arial"/>
              </w:rPr>
              <w:t>0.8 litre (800cc) or less</w:t>
            </w:r>
          </w:p>
        </w:tc>
        <w:tc>
          <w:tcPr>
            <w:tcW w:w="3402" w:type="dxa"/>
          </w:tcPr>
          <w:p>
            <w:pPr>
              <w:spacing w:line="276" w:lineRule="auto"/>
              <w:rPr>
                <w:rFonts w:ascii="Arial" w:hAnsi="Arial" w:cs="Arial"/>
              </w:rPr>
            </w:pPr>
            <w:r>
              <w:rPr>
                <w:rFonts w:ascii="Arial" w:hAnsi="Arial" w:cs="Arial"/>
              </w:rPr>
              <w:t>65 cents</w:t>
            </w:r>
          </w:p>
        </w:tc>
      </w:tr>
      <w:tr>
        <w:trPr>
          <w:trHeight w:val="393"/>
        </w:trPr>
        <w:tc>
          <w:tcPr>
            <w:tcW w:w="3257" w:type="dxa"/>
            <w:vAlign w:val="center"/>
          </w:tcPr>
          <w:p>
            <w:pPr>
              <w:spacing w:line="276" w:lineRule="auto"/>
              <w:rPr>
                <w:rFonts w:ascii="Arial" w:hAnsi="Arial" w:cs="Arial"/>
              </w:rPr>
            </w:pPr>
            <w:r>
              <w:rPr>
                <w:rFonts w:ascii="Arial" w:hAnsi="Arial" w:cs="Arial"/>
              </w:rPr>
              <w:t>1.601-2.6 litre (1,601-2,600cc)</w:t>
            </w:r>
          </w:p>
        </w:tc>
        <w:tc>
          <w:tcPr>
            <w:tcW w:w="3258" w:type="dxa"/>
            <w:vAlign w:val="center"/>
          </w:tcPr>
          <w:p>
            <w:pPr>
              <w:spacing w:line="276" w:lineRule="auto"/>
              <w:rPr>
                <w:rFonts w:ascii="Arial" w:hAnsi="Arial" w:cs="Arial"/>
              </w:rPr>
            </w:pPr>
            <w:r>
              <w:rPr>
                <w:rFonts w:ascii="Arial" w:hAnsi="Arial" w:cs="Arial"/>
              </w:rPr>
              <w:t>0.801-1.3 litre (801-1,300cc)</w:t>
            </w:r>
          </w:p>
        </w:tc>
        <w:tc>
          <w:tcPr>
            <w:tcW w:w="3402" w:type="dxa"/>
          </w:tcPr>
          <w:p>
            <w:pPr>
              <w:spacing w:line="276" w:lineRule="auto"/>
              <w:rPr>
                <w:rFonts w:ascii="Arial" w:hAnsi="Arial" w:cs="Arial"/>
              </w:rPr>
            </w:pPr>
            <w:r>
              <w:rPr>
                <w:rFonts w:ascii="Arial" w:hAnsi="Arial" w:cs="Arial"/>
              </w:rPr>
              <w:t>76 cents</w:t>
            </w:r>
          </w:p>
        </w:tc>
      </w:tr>
      <w:tr>
        <w:trPr>
          <w:trHeight w:val="393"/>
        </w:trPr>
        <w:tc>
          <w:tcPr>
            <w:tcW w:w="3257" w:type="dxa"/>
            <w:vAlign w:val="center"/>
          </w:tcPr>
          <w:p>
            <w:pPr>
              <w:spacing w:line="276" w:lineRule="auto"/>
              <w:rPr>
                <w:rFonts w:ascii="Arial" w:hAnsi="Arial" w:cs="Arial"/>
              </w:rPr>
            </w:pPr>
            <w:r>
              <w:rPr>
                <w:rFonts w:ascii="Arial" w:hAnsi="Arial" w:cs="Arial"/>
              </w:rPr>
              <w:t>2.601 litre (2,601cc) and over</w:t>
            </w:r>
          </w:p>
        </w:tc>
        <w:tc>
          <w:tcPr>
            <w:tcW w:w="3258" w:type="dxa"/>
          </w:tcPr>
          <w:p>
            <w:pPr>
              <w:spacing w:line="276" w:lineRule="auto"/>
              <w:rPr>
                <w:rFonts w:ascii="Arial" w:hAnsi="Arial" w:cs="Arial"/>
              </w:rPr>
            </w:pPr>
            <w:r>
              <w:rPr>
                <w:rFonts w:ascii="Arial" w:hAnsi="Arial" w:cs="Arial"/>
              </w:rPr>
              <w:t>1.301 litre (1,301cc) and over</w:t>
            </w:r>
          </w:p>
        </w:tc>
        <w:tc>
          <w:tcPr>
            <w:tcW w:w="3402" w:type="dxa"/>
          </w:tcPr>
          <w:p>
            <w:pPr>
              <w:spacing w:line="276" w:lineRule="auto"/>
              <w:rPr>
                <w:rFonts w:ascii="Arial" w:hAnsi="Arial" w:cs="Arial"/>
              </w:rPr>
            </w:pPr>
            <w:r>
              <w:rPr>
                <w:rFonts w:ascii="Arial" w:hAnsi="Arial" w:cs="Arial"/>
              </w:rPr>
              <w:t>77 cents</w:t>
            </w:r>
          </w:p>
        </w:tc>
      </w:tr>
    </w:tbl>
    <w:p>
      <w:pPr>
        <w:spacing w:line="276" w:lineRule="auto"/>
        <w:rPr>
          <w:rFonts w:ascii="Arial" w:hAnsi="Arial" w:cs="Arial"/>
        </w:rPr>
      </w:pPr>
    </w:p>
    <w:p>
      <w:pPr>
        <w:spacing w:line="276" w:lineRule="auto"/>
        <w:rPr>
          <w:rFonts w:ascii="Arial" w:hAnsi="Arial" w:cs="Arial"/>
          <w:lang w:val="en-GB"/>
        </w:rPr>
      </w:pPr>
      <w:r>
        <w:rPr>
          <w:rFonts w:ascii="Arial" w:hAnsi="Arial" w:cs="Arial"/>
          <w:lang w:val="en-GB"/>
        </w:rPr>
        <w:t xml:space="preserve">An employee can claim a maximum of 5,000 business kilometres per car, per year, before income tax applies. This is a requirement of the Australian Taxation Office (ATO). </w:t>
      </w:r>
    </w:p>
    <w:p>
      <w:pPr>
        <w:spacing w:line="276" w:lineRule="auto"/>
        <w:rPr>
          <w:rFonts w:ascii="Arial" w:hAnsi="Arial" w:cs="Arial"/>
          <w:lang w:val="en-GB"/>
        </w:rPr>
      </w:pPr>
      <w:r>
        <w:rPr>
          <w:rFonts w:ascii="Arial" w:hAnsi="Arial" w:cs="Arial"/>
          <w:lang w:val="en-GB"/>
        </w:rPr>
        <w:t>Note: the above table is based on the Income Tax Assessment Regulations 1997.</w:t>
      </w:r>
    </w:p>
    <w:p>
      <w:pPr>
        <w:pStyle w:val="Heading2"/>
        <w:spacing w:line="276" w:lineRule="auto"/>
        <w:rPr>
          <w:rFonts w:ascii="Arial" w:hAnsi="Arial" w:cs="Arial"/>
        </w:rPr>
      </w:pPr>
      <w:r>
        <w:rPr>
          <w:rFonts w:ascii="Arial" w:hAnsi="Arial" w:cs="Arial"/>
        </w:rPr>
        <w:t>2</w:t>
      </w:r>
      <w:r>
        <w:rPr>
          <w:rFonts w:ascii="Arial" w:hAnsi="Arial" w:cs="Arial"/>
        </w:rPr>
        <w:tab/>
        <w:t>PARKING EXPENSES</w:t>
      </w:r>
    </w:p>
    <w:p>
      <w:pPr>
        <w:spacing w:line="276" w:lineRule="auto"/>
        <w:rPr>
          <w:rFonts w:ascii="Arial" w:hAnsi="Arial" w:cs="Arial"/>
        </w:rPr>
      </w:pPr>
      <w:r>
        <w:rPr>
          <w:rFonts w:ascii="Arial" w:hAnsi="Arial" w:cs="Arial"/>
          <w:lang w:val="en-GB"/>
        </w:rPr>
        <w:t>Employees will be reimbursed for reasonable and appropriate parking expenses incurred whilst on approved work-related travel.</w:t>
      </w:r>
    </w:p>
    <w:p>
      <w:pPr>
        <w:pStyle w:val="Heading2"/>
        <w:spacing w:line="276" w:lineRule="auto"/>
        <w:rPr>
          <w:rFonts w:ascii="Arial" w:hAnsi="Arial" w:cs="Arial"/>
        </w:rPr>
      </w:pPr>
      <w:r>
        <w:rPr>
          <w:rFonts w:ascii="Arial" w:hAnsi="Arial" w:cs="Arial"/>
        </w:rPr>
        <w:t>3</w:t>
      </w:r>
      <w:r>
        <w:rPr>
          <w:rFonts w:ascii="Arial" w:hAnsi="Arial" w:cs="Arial"/>
        </w:rPr>
        <w:tab/>
        <w:t>MEAL EXPENSES</w:t>
      </w:r>
    </w:p>
    <w:p>
      <w:pPr>
        <w:spacing w:line="276" w:lineRule="auto"/>
        <w:rPr>
          <w:rFonts w:ascii="Arial" w:hAnsi="Arial" w:cs="Arial"/>
        </w:rPr>
      </w:pPr>
      <w:r>
        <w:rPr>
          <w:rFonts w:ascii="Arial" w:hAnsi="Arial" w:cs="Arial"/>
          <w:lang w:val="en-GB"/>
        </w:rPr>
        <w:t xml:space="preserve">Employees will be reimbursed for reasonable and appropriate meal expenses incurred whilst on approved work-related travel up to a value of </w:t>
      </w:r>
      <w:r>
        <w:rPr>
          <w:rFonts w:ascii="Arial" w:hAnsi="Arial" w:cs="Arial"/>
          <w:b/>
        </w:rPr>
        <w:t>[INSERT DOLLAR AMOUNT e.g. $50]</w:t>
      </w:r>
      <w:r>
        <w:rPr>
          <w:rFonts w:ascii="Arial" w:hAnsi="Arial" w:cs="Arial"/>
          <w:lang w:val="en-GB"/>
        </w:rPr>
        <w:t xml:space="preserve"> per day. Unnecessary expenses such as movies, bar tabs and alcohol will not be reimbursed.</w:t>
      </w:r>
    </w:p>
    <w:p>
      <w:pPr>
        <w:pStyle w:val="Heading1"/>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pStyle w:val="Heading1"/>
        <w:spacing w:line="276" w:lineRule="auto"/>
        <w:rPr>
          <w:rFonts w:ascii="Arial" w:hAnsi="Arial" w:cs="Arial"/>
        </w:rPr>
      </w:pPr>
      <w:r>
        <w:rPr>
          <w:rFonts w:ascii="Arial" w:hAnsi="Arial" w:cs="Arial"/>
        </w:rPr>
        <w:lastRenderedPageBreak/>
        <w:t>Business Expense Claim Reimbursement Form</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Date:</w:t>
      </w:r>
      <w:r>
        <w:rPr>
          <w:rFonts w:ascii="Arial" w:hAnsi="Arial" w:cs="Arial"/>
        </w:rPr>
        <w:tab/>
      </w:r>
      <w:r>
        <w:rPr>
          <w:rFonts w:ascii="Arial" w:hAnsi="Arial" w:cs="Arial"/>
        </w:rPr>
        <w:tab/>
      </w:r>
    </w:p>
    <w:p>
      <w:pPr>
        <w:spacing w:line="276" w:lineRule="auto"/>
        <w:rPr>
          <w:rFonts w:ascii="Arial" w:hAnsi="Arial" w:cs="Arial"/>
          <w:lang w:val="en-GB"/>
        </w:rPr>
      </w:pPr>
      <w:r>
        <w:rPr>
          <w:rFonts w:ascii="Arial" w:hAnsi="Arial" w:cs="Arial"/>
          <w:lang w:val="en-GB"/>
        </w:rPr>
        <w:t>Record expenses in the relevant section below</w:t>
      </w:r>
    </w:p>
    <w:p>
      <w:pPr>
        <w:spacing w:line="276" w:lineRule="auto"/>
        <w:rPr>
          <w:rFonts w:ascii="Arial" w:hAnsi="Arial" w:cs="Arial"/>
          <w:lang w:val="en-GB"/>
        </w:rPr>
      </w:pPr>
    </w:p>
    <w:tbl>
      <w:tblPr>
        <w:tblStyle w:val="TableGrid"/>
        <w:tblW w:w="0" w:type="auto"/>
        <w:tblInd w:w="284" w:type="dxa"/>
        <w:tblLook w:val="04A0" w:firstRow="1" w:lastRow="0" w:firstColumn="1" w:lastColumn="0" w:noHBand="0" w:noVBand="1"/>
      </w:tblPr>
      <w:tblGrid>
        <w:gridCol w:w="1652"/>
        <w:gridCol w:w="1653"/>
        <w:gridCol w:w="1653"/>
        <w:gridCol w:w="1653"/>
        <w:gridCol w:w="1653"/>
        <w:gridCol w:w="1653"/>
      </w:tblGrid>
      <w:tr>
        <w:trPr>
          <w:trHeight w:val="64"/>
        </w:trPr>
        <w:tc>
          <w:tcPr>
            <w:tcW w:w="4958" w:type="dxa"/>
            <w:gridSpan w:val="3"/>
            <w:shd w:val="clear" w:color="auto" w:fill="012169" w:themeFill="accent1"/>
            <w:vAlign w:val="center"/>
          </w:tcPr>
          <w:p>
            <w:pPr>
              <w:spacing w:after="0" w:line="276" w:lineRule="auto"/>
              <w:rPr>
                <w:rFonts w:ascii="Arial" w:hAnsi="Arial" w:cs="Arial"/>
                <w:b/>
              </w:rPr>
            </w:pPr>
            <w:r>
              <w:rPr>
                <w:rFonts w:ascii="Arial" w:hAnsi="Arial" w:cs="Arial"/>
                <w:b/>
              </w:rPr>
              <w:t>Car Parking</w:t>
            </w:r>
          </w:p>
        </w:tc>
        <w:tc>
          <w:tcPr>
            <w:tcW w:w="1653" w:type="dxa"/>
            <w:shd w:val="clear" w:color="auto" w:fill="012169" w:themeFill="accent1"/>
            <w:vAlign w:val="center"/>
          </w:tcPr>
          <w:p>
            <w:pPr>
              <w:spacing w:after="0" w:line="276" w:lineRule="auto"/>
              <w:rPr>
                <w:rFonts w:ascii="Arial" w:hAnsi="Arial" w:cs="Arial"/>
                <w:b/>
              </w:rPr>
            </w:pPr>
            <w:r>
              <w:rPr>
                <w:rFonts w:ascii="Arial" w:hAnsi="Arial" w:cs="Arial"/>
                <w:b/>
              </w:rPr>
              <w:t>TOTAL COST</w:t>
            </w:r>
          </w:p>
        </w:tc>
        <w:tc>
          <w:tcPr>
            <w:tcW w:w="1653" w:type="dxa"/>
            <w:shd w:val="clear" w:color="auto" w:fill="012169" w:themeFill="accent1"/>
            <w:vAlign w:val="center"/>
          </w:tcPr>
          <w:p>
            <w:pPr>
              <w:spacing w:after="0" w:line="276" w:lineRule="auto"/>
              <w:rPr>
                <w:rFonts w:ascii="Arial" w:hAnsi="Arial" w:cs="Arial"/>
                <w:b/>
              </w:rPr>
            </w:pPr>
            <w:r>
              <w:rPr>
                <w:rFonts w:ascii="Arial" w:hAnsi="Arial" w:cs="Arial"/>
                <w:b/>
              </w:rPr>
              <w:t>Excluding GST</w:t>
            </w:r>
          </w:p>
        </w:tc>
        <w:tc>
          <w:tcPr>
            <w:tcW w:w="1653" w:type="dxa"/>
            <w:shd w:val="clear" w:color="auto" w:fill="012169" w:themeFill="accent1"/>
            <w:vAlign w:val="center"/>
          </w:tcPr>
          <w:p>
            <w:pPr>
              <w:spacing w:after="0" w:line="276" w:lineRule="auto"/>
              <w:rPr>
                <w:rFonts w:ascii="Arial" w:hAnsi="Arial" w:cs="Arial"/>
                <w:b/>
              </w:rPr>
            </w:pPr>
            <w:r>
              <w:rPr>
                <w:rFonts w:ascii="Arial" w:hAnsi="Arial" w:cs="Arial"/>
                <w:b/>
              </w:rPr>
              <w:t>GST Amount</w:t>
            </w:r>
          </w:p>
        </w:tc>
      </w:tr>
      <w:tr>
        <w:trPr>
          <w:trHeight w:val="64"/>
        </w:trPr>
        <w:tc>
          <w:tcPr>
            <w:tcW w:w="1652" w:type="dxa"/>
            <w:shd w:val="clear" w:color="auto" w:fill="00A3E0" w:themeFill="accent3"/>
            <w:vAlign w:val="center"/>
          </w:tcPr>
          <w:p>
            <w:pPr>
              <w:spacing w:after="0" w:line="276" w:lineRule="auto"/>
              <w:rPr>
                <w:rFonts w:ascii="Arial" w:hAnsi="Arial" w:cs="Arial"/>
                <w:b/>
              </w:rPr>
            </w:pPr>
            <w:r>
              <w:rPr>
                <w:rFonts w:ascii="Arial" w:hAnsi="Arial" w:cs="Arial"/>
                <w:b/>
              </w:rPr>
              <w:t>Date</w:t>
            </w:r>
          </w:p>
        </w:tc>
        <w:tc>
          <w:tcPr>
            <w:tcW w:w="1653" w:type="dxa"/>
            <w:shd w:val="clear" w:color="auto" w:fill="00A3E0" w:themeFill="accent3"/>
            <w:vAlign w:val="center"/>
          </w:tcPr>
          <w:p>
            <w:pPr>
              <w:spacing w:after="0" w:line="276" w:lineRule="auto"/>
              <w:rPr>
                <w:rFonts w:ascii="Arial" w:hAnsi="Arial" w:cs="Arial"/>
                <w:b/>
              </w:rPr>
            </w:pPr>
            <w:r>
              <w:rPr>
                <w:rFonts w:ascii="Arial" w:hAnsi="Arial" w:cs="Arial"/>
                <w:b/>
              </w:rPr>
              <w:t>Location</w:t>
            </w:r>
          </w:p>
        </w:tc>
        <w:tc>
          <w:tcPr>
            <w:tcW w:w="1653" w:type="dxa"/>
            <w:shd w:val="clear" w:color="auto" w:fill="00A3E0" w:themeFill="accent3"/>
            <w:vAlign w:val="center"/>
          </w:tcPr>
          <w:p>
            <w:pPr>
              <w:spacing w:after="0" w:line="276" w:lineRule="auto"/>
              <w:rPr>
                <w:rFonts w:ascii="Arial" w:hAnsi="Arial" w:cs="Arial"/>
              </w:rPr>
            </w:pPr>
          </w:p>
        </w:tc>
        <w:tc>
          <w:tcPr>
            <w:tcW w:w="1653" w:type="dxa"/>
            <w:shd w:val="clear" w:color="auto" w:fill="00A3E0" w:themeFill="accent3"/>
            <w:vAlign w:val="center"/>
          </w:tcPr>
          <w:p>
            <w:pPr>
              <w:spacing w:after="0" w:line="276" w:lineRule="auto"/>
              <w:rPr>
                <w:rFonts w:ascii="Arial" w:hAnsi="Arial" w:cs="Arial"/>
              </w:rPr>
            </w:pPr>
          </w:p>
        </w:tc>
        <w:tc>
          <w:tcPr>
            <w:tcW w:w="1653" w:type="dxa"/>
            <w:shd w:val="clear" w:color="auto" w:fill="00A3E0" w:themeFill="accent3"/>
            <w:vAlign w:val="center"/>
          </w:tcPr>
          <w:p>
            <w:pPr>
              <w:spacing w:after="0" w:line="276" w:lineRule="auto"/>
              <w:rPr>
                <w:rFonts w:ascii="Arial" w:hAnsi="Arial" w:cs="Arial"/>
              </w:rPr>
            </w:pPr>
          </w:p>
        </w:tc>
        <w:tc>
          <w:tcPr>
            <w:tcW w:w="1653" w:type="dxa"/>
            <w:shd w:val="clear" w:color="auto" w:fill="00A3E0" w:themeFill="accent3"/>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4958" w:type="dxa"/>
            <w:gridSpan w:val="3"/>
            <w:shd w:val="clear" w:color="auto" w:fill="012169" w:themeFill="accent1"/>
            <w:vAlign w:val="center"/>
          </w:tcPr>
          <w:p>
            <w:pPr>
              <w:spacing w:after="0" w:line="276" w:lineRule="auto"/>
              <w:rPr>
                <w:rFonts w:ascii="Arial" w:hAnsi="Arial" w:cs="Arial"/>
                <w:b/>
              </w:rPr>
            </w:pPr>
            <w:r>
              <w:rPr>
                <w:rFonts w:ascii="Arial" w:hAnsi="Arial" w:cs="Arial"/>
                <w:b/>
                <w:bCs/>
              </w:rPr>
              <w:t>Hospitality/ Entertainment</w:t>
            </w:r>
          </w:p>
        </w:tc>
        <w:tc>
          <w:tcPr>
            <w:tcW w:w="1653" w:type="dxa"/>
            <w:shd w:val="clear" w:color="auto" w:fill="012169" w:themeFill="accent1"/>
            <w:vAlign w:val="center"/>
          </w:tcPr>
          <w:p>
            <w:pPr>
              <w:spacing w:after="0" w:line="276" w:lineRule="auto"/>
              <w:rPr>
                <w:rFonts w:ascii="Arial" w:hAnsi="Arial" w:cs="Arial"/>
                <w:b/>
              </w:rPr>
            </w:pPr>
            <w:r>
              <w:rPr>
                <w:rFonts w:ascii="Arial" w:hAnsi="Arial" w:cs="Arial"/>
                <w:b/>
              </w:rPr>
              <w:t>TOTAL COST</w:t>
            </w:r>
          </w:p>
        </w:tc>
        <w:tc>
          <w:tcPr>
            <w:tcW w:w="1653" w:type="dxa"/>
            <w:shd w:val="clear" w:color="auto" w:fill="012169" w:themeFill="accent1"/>
            <w:vAlign w:val="center"/>
          </w:tcPr>
          <w:p>
            <w:pPr>
              <w:spacing w:after="0" w:line="276" w:lineRule="auto"/>
              <w:rPr>
                <w:rFonts w:ascii="Arial" w:hAnsi="Arial" w:cs="Arial"/>
                <w:b/>
              </w:rPr>
            </w:pPr>
            <w:r>
              <w:rPr>
                <w:rFonts w:ascii="Arial" w:hAnsi="Arial" w:cs="Arial"/>
                <w:b/>
              </w:rPr>
              <w:t>Excluding GST</w:t>
            </w:r>
          </w:p>
        </w:tc>
        <w:tc>
          <w:tcPr>
            <w:tcW w:w="1653" w:type="dxa"/>
            <w:shd w:val="clear" w:color="auto" w:fill="012169" w:themeFill="accent1"/>
            <w:vAlign w:val="center"/>
          </w:tcPr>
          <w:p>
            <w:pPr>
              <w:spacing w:after="0" w:line="276" w:lineRule="auto"/>
              <w:rPr>
                <w:rFonts w:ascii="Arial" w:hAnsi="Arial" w:cs="Arial"/>
                <w:b/>
              </w:rPr>
            </w:pPr>
            <w:r>
              <w:rPr>
                <w:rFonts w:ascii="Arial" w:hAnsi="Arial" w:cs="Arial"/>
                <w:b/>
              </w:rPr>
              <w:t>GST Amount</w:t>
            </w:r>
          </w:p>
        </w:tc>
      </w:tr>
      <w:tr>
        <w:trPr>
          <w:trHeight w:val="64"/>
        </w:trPr>
        <w:tc>
          <w:tcPr>
            <w:tcW w:w="1652" w:type="dxa"/>
            <w:shd w:val="clear" w:color="auto" w:fill="00A3E0" w:themeFill="accent3"/>
            <w:vAlign w:val="center"/>
          </w:tcPr>
          <w:p>
            <w:pPr>
              <w:spacing w:after="0" w:line="276" w:lineRule="auto"/>
              <w:rPr>
                <w:rFonts w:ascii="Arial" w:hAnsi="Arial" w:cs="Arial"/>
                <w:b/>
              </w:rPr>
            </w:pPr>
            <w:r>
              <w:rPr>
                <w:rFonts w:ascii="Arial" w:hAnsi="Arial" w:cs="Arial"/>
                <w:b/>
              </w:rPr>
              <w:t>Date</w:t>
            </w:r>
          </w:p>
        </w:tc>
        <w:tc>
          <w:tcPr>
            <w:tcW w:w="1653" w:type="dxa"/>
            <w:shd w:val="clear" w:color="auto" w:fill="00A3E0" w:themeFill="accent3"/>
            <w:vAlign w:val="center"/>
          </w:tcPr>
          <w:p>
            <w:pPr>
              <w:spacing w:after="0" w:line="276" w:lineRule="auto"/>
              <w:rPr>
                <w:rFonts w:ascii="Arial" w:hAnsi="Arial" w:cs="Arial"/>
                <w:b/>
              </w:rPr>
            </w:pPr>
            <w:r>
              <w:rPr>
                <w:rFonts w:ascii="Arial" w:hAnsi="Arial" w:cs="Arial"/>
                <w:b/>
              </w:rPr>
              <w:t>Guests</w:t>
            </w:r>
          </w:p>
        </w:tc>
        <w:tc>
          <w:tcPr>
            <w:tcW w:w="1653" w:type="dxa"/>
            <w:shd w:val="clear" w:color="auto" w:fill="00A3E0" w:themeFill="accent3"/>
            <w:vAlign w:val="center"/>
          </w:tcPr>
          <w:p>
            <w:pPr>
              <w:spacing w:after="0" w:line="276" w:lineRule="auto"/>
              <w:rPr>
                <w:rFonts w:ascii="Arial" w:hAnsi="Arial" w:cs="Arial"/>
                <w:b/>
              </w:rPr>
            </w:pPr>
            <w:r>
              <w:rPr>
                <w:rFonts w:ascii="Arial" w:hAnsi="Arial" w:cs="Arial"/>
                <w:b/>
              </w:rPr>
              <w:t>Employees Present</w:t>
            </w:r>
          </w:p>
        </w:tc>
        <w:tc>
          <w:tcPr>
            <w:tcW w:w="1653" w:type="dxa"/>
            <w:shd w:val="clear" w:color="auto" w:fill="00A3E0" w:themeFill="accent3"/>
            <w:vAlign w:val="center"/>
          </w:tcPr>
          <w:p>
            <w:pPr>
              <w:spacing w:after="0" w:line="276" w:lineRule="auto"/>
              <w:rPr>
                <w:rFonts w:ascii="Arial" w:hAnsi="Arial" w:cs="Arial"/>
              </w:rPr>
            </w:pPr>
          </w:p>
        </w:tc>
        <w:tc>
          <w:tcPr>
            <w:tcW w:w="1653" w:type="dxa"/>
            <w:shd w:val="clear" w:color="auto" w:fill="00A3E0" w:themeFill="accent3"/>
            <w:vAlign w:val="center"/>
          </w:tcPr>
          <w:p>
            <w:pPr>
              <w:spacing w:after="0" w:line="276" w:lineRule="auto"/>
              <w:rPr>
                <w:rFonts w:ascii="Arial" w:hAnsi="Arial" w:cs="Arial"/>
              </w:rPr>
            </w:pPr>
          </w:p>
        </w:tc>
        <w:tc>
          <w:tcPr>
            <w:tcW w:w="1653" w:type="dxa"/>
            <w:shd w:val="clear" w:color="auto" w:fill="00A3E0" w:themeFill="accent3"/>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4958" w:type="dxa"/>
            <w:gridSpan w:val="3"/>
            <w:shd w:val="clear" w:color="auto" w:fill="012169" w:themeFill="accent1"/>
            <w:vAlign w:val="center"/>
          </w:tcPr>
          <w:p>
            <w:pPr>
              <w:spacing w:after="0" w:line="276" w:lineRule="auto"/>
              <w:rPr>
                <w:rFonts w:ascii="Arial" w:hAnsi="Arial" w:cs="Arial"/>
                <w:b/>
              </w:rPr>
            </w:pPr>
            <w:r>
              <w:rPr>
                <w:rFonts w:ascii="Arial" w:hAnsi="Arial" w:cs="Arial"/>
                <w:b/>
                <w:bCs/>
              </w:rPr>
              <w:t>Travel Expenses</w:t>
            </w:r>
          </w:p>
        </w:tc>
        <w:tc>
          <w:tcPr>
            <w:tcW w:w="1653" w:type="dxa"/>
            <w:shd w:val="clear" w:color="auto" w:fill="012169" w:themeFill="accent1"/>
            <w:vAlign w:val="center"/>
          </w:tcPr>
          <w:p>
            <w:pPr>
              <w:spacing w:after="0" w:line="276" w:lineRule="auto"/>
              <w:rPr>
                <w:rFonts w:ascii="Arial" w:hAnsi="Arial" w:cs="Arial"/>
                <w:b/>
              </w:rPr>
            </w:pPr>
            <w:r>
              <w:rPr>
                <w:rFonts w:ascii="Arial" w:hAnsi="Arial" w:cs="Arial"/>
                <w:b/>
              </w:rPr>
              <w:t>TOTAL COST</w:t>
            </w:r>
          </w:p>
        </w:tc>
        <w:tc>
          <w:tcPr>
            <w:tcW w:w="1653" w:type="dxa"/>
            <w:shd w:val="clear" w:color="auto" w:fill="012169" w:themeFill="accent1"/>
            <w:vAlign w:val="center"/>
          </w:tcPr>
          <w:p>
            <w:pPr>
              <w:spacing w:after="0" w:line="276" w:lineRule="auto"/>
              <w:rPr>
                <w:rFonts w:ascii="Arial" w:hAnsi="Arial" w:cs="Arial"/>
                <w:b/>
              </w:rPr>
            </w:pPr>
            <w:r>
              <w:rPr>
                <w:rFonts w:ascii="Arial" w:hAnsi="Arial" w:cs="Arial"/>
                <w:b/>
              </w:rPr>
              <w:t>Excluding GST</w:t>
            </w:r>
          </w:p>
        </w:tc>
        <w:tc>
          <w:tcPr>
            <w:tcW w:w="1653" w:type="dxa"/>
            <w:shd w:val="clear" w:color="auto" w:fill="012169" w:themeFill="accent1"/>
            <w:vAlign w:val="center"/>
          </w:tcPr>
          <w:p>
            <w:pPr>
              <w:spacing w:after="0" w:line="276" w:lineRule="auto"/>
              <w:rPr>
                <w:rFonts w:ascii="Arial" w:hAnsi="Arial" w:cs="Arial"/>
                <w:b/>
              </w:rPr>
            </w:pPr>
            <w:r>
              <w:rPr>
                <w:rFonts w:ascii="Arial" w:hAnsi="Arial" w:cs="Arial"/>
                <w:b/>
              </w:rPr>
              <w:t>GST Amount</w:t>
            </w:r>
          </w:p>
        </w:tc>
      </w:tr>
      <w:tr>
        <w:trPr>
          <w:trHeight w:val="64"/>
        </w:trPr>
        <w:tc>
          <w:tcPr>
            <w:tcW w:w="1652" w:type="dxa"/>
            <w:shd w:val="clear" w:color="auto" w:fill="00A3E0" w:themeFill="accent3"/>
            <w:vAlign w:val="center"/>
          </w:tcPr>
          <w:p>
            <w:pPr>
              <w:spacing w:after="0" w:line="276" w:lineRule="auto"/>
              <w:rPr>
                <w:rFonts w:ascii="Arial" w:hAnsi="Arial" w:cs="Arial"/>
              </w:rPr>
            </w:pPr>
            <w:r>
              <w:rPr>
                <w:rFonts w:ascii="Arial" w:hAnsi="Arial" w:cs="Arial"/>
                <w:b/>
              </w:rPr>
              <w:t>Date</w:t>
            </w:r>
          </w:p>
        </w:tc>
        <w:tc>
          <w:tcPr>
            <w:tcW w:w="1653" w:type="dxa"/>
            <w:shd w:val="clear" w:color="auto" w:fill="00A3E0" w:themeFill="accent3"/>
            <w:vAlign w:val="center"/>
          </w:tcPr>
          <w:p>
            <w:pPr>
              <w:spacing w:after="0" w:line="276" w:lineRule="auto"/>
              <w:rPr>
                <w:rFonts w:ascii="Arial" w:hAnsi="Arial" w:cs="Arial"/>
              </w:rPr>
            </w:pPr>
          </w:p>
        </w:tc>
        <w:tc>
          <w:tcPr>
            <w:tcW w:w="1653" w:type="dxa"/>
            <w:shd w:val="clear" w:color="auto" w:fill="00A3E0" w:themeFill="accent3"/>
            <w:vAlign w:val="center"/>
          </w:tcPr>
          <w:p>
            <w:pPr>
              <w:spacing w:after="0" w:line="276" w:lineRule="auto"/>
              <w:rPr>
                <w:rFonts w:ascii="Arial" w:hAnsi="Arial" w:cs="Arial"/>
              </w:rPr>
            </w:pPr>
          </w:p>
        </w:tc>
        <w:tc>
          <w:tcPr>
            <w:tcW w:w="1653" w:type="dxa"/>
            <w:shd w:val="clear" w:color="auto" w:fill="00A3E0" w:themeFill="accent3"/>
            <w:vAlign w:val="center"/>
          </w:tcPr>
          <w:p>
            <w:pPr>
              <w:spacing w:after="0" w:line="276" w:lineRule="auto"/>
              <w:rPr>
                <w:rFonts w:ascii="Arial" w:hAnsi="Arial" w:cs="Arial"/>
              </w:rPr>
            </w:pPr>
          </w:p>
        </w:tc>
        <w:tc>
          <w:tcPr>
            <w:tcW w:w="1653" w:type="dxa"/>
            <w:shd w:val="clear" w:color="auto" w:fill="00A3E0" w:themeFill="accent3"/>
            <w:vAlign w:val="center"/>
          </w:tcPr>
          <w:p>
            <w:pPr>
              <w:spacing w:after="0" w:line="276" w:lineRule="auto"/>
              <w:rPr>
                <w:rFonts w:ascii="Arial" w:hAnsi="Arial" w:cs="Arial"/>
              </w:rPr>
            </w:pPr>
          </w:p>
        </w:tc>
        <w:tc>
          <w:tcPr>
            <w:tcW w:w="1653" w:type="dxa"/>
            <w:shd w:val="clear" w:color="auto" w:fill="00A3E0" w:themeFill="accent3"/>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4958" w:type="dxa"/>
            <w:gridSpan w:val="3"/>
            <w:shd w:val="clear" w:color="auto" w:fill="012169" w:themeFill="accent1"/>
            <w:vAlign w:val="center"/>
          </w:tcPr>
          <w:p>
            <w:pPr>
              <w:spacing w:after="0" w:line="276" w:lineRule="auto"/>
              <w:rPr>
                <w:rFonts w:ascii="Arial" w:hAnsi="Arial" w:cs="Arial"/>
                <w:b/>
              </w:rPr>
            </w:pPr>
            <w:r>
              <w:rPr>
                <w:rFonts w:ascii="Arial" w:hAnsi="Arial" w:cs="Arial"/>
                <w:b/>
                <w:bCs/>
              </w:rPr>
              <w:t>Other Expenses</w:t>
            </w:r>
          </w:p>
        </w:tc>
        <w:tc>
          <w:tcPr>
            <w:tcW w:w="1653" w:type="dxa"/>
            <w:shd w:val="clear" w:color="auto" w:fill="012169" w:themeFill="accent1"/>
            <w:vAlign w:val="center"/>
          </w:tcPr>
          <w:p>
            <w:pPr>
              <w:spacing w:after="0" w:line="276" w:lineRule="auto"/>
              <w:rPr>
                <w:rFonts w:ascii="Arial" w:hAnsi="Arial" w:cs="Arial"/>
                <w:b/>
              </w:rPr>
            </w:pPr>
            <w:r>
              <w:rPr>
                <w:rFonts w:ascii="Arial" w:hAnsi="Arial" w:cs="Arial"/>
                <w:b/>
              </w:rPr>
              <w:t>TOTAL COST</w:t>
            </w:r>
          </w:p>
        </w:tc>
        <w:tc>
          <w:tcPr>
            <w:tcW w:w="1653" w:type="dxa"/>
            <w:shd w:val="clear" w:color="auto" w:fill="012169" w:themeFill="accent1"/>
            <w:vAlign w:val="center"/>
          </w:tcPr>
          <w:p>
            <w:pPr>
              <w:spacing w:after="0" w:line="276" w:lineRule="auto"/>
              <w:rPr>
                <w:rFonts w:ascii="Arial" w:hAnsi="Arial" w:cs="Arial"/>
                <w:b/>
              </w:rPr>
            </w:pPr>
            <w:r>
              <w:rPr>
                <w:rFonts w:ascii="Arial" w:hAnsi="Arial" w:cs="Arial"/>
                <w:b/>
              </w:rPr>
              <w:t>Excluding GST</w:t>
            </w:r>
          </w:p>
        </w:tc>
        <w:tc>
          <w:tcPr>
            <w:tcW w:w="1653" w:type="dxa"/>
            <w:shd w:val="clear" w:color="auto" w:fill="012169" w:themeFill="accent1"/>
            <w:vAlign w:val="center"/>
          </w:tcPr>
          <w:p>
            <w:pPr>
              <w:spacing w:after="0" w:line="276" w:lineRule="auto"/>
              <w:rPr>
                <w:rFonts w:ascii="Arial" w:hAnsi="Arial" w:cs="Arial"/>
                <w:b/>
              </w:rPr>
            </w:pPr>
            <w:r>
              <w:rPr>
                <w:rFonts w:ascii="Arial" w:hAnsi="Arial" w:cs="Arial"/>
                <w:b/>
              </w:rPr>
              <w:t>GST Amount</w:t>
            </w:r>
          </w:p>
        </w:tc>
      </w:tr>
      <w:tr>
        <w:trPr>
          <w:trHeight w:val="64"/>
        </w:trPr>
        <w:tc>
          <w:tcPr>
            <w:tcW w:w="1652" w:type="dxa"/>
            <w:shd w:val="clear" w:color="auto" w:fill="00A3E0" w:themeFill="accent3"/>
            <w:vAlign w:val="center"/>
          </w:tcPr>
          <w:p>
            <w:pPr>
              <w:spacing w:after="0" w:line="276" w:lineRule="auto"/>
              <w:rPr>
                <w:rFonts w:ascii="Arial" w:hAnsi="Arial" w:cs="Arial"/>
              </w:rPr>
            </w:pPr>
            <w:r>
              <w:rPr>
                <w:rFonts w:ascii="Arial" w:hAnsi="Arial" w:cs="Arial"/>
                <w:b/>
              </w:rPr>
              <w:t>Date</w:t>
            </w:r>
          </w:p>
        </w:tc>
        <w:tc>
          <w:tcPr>
            <w:tcW w:w="1653" w:type="dxa"/>
            <w:shd w:val="clear" w:color="auto" w:fill="00A3E0" w:themeFill="accent3"/>
            <w:vAlign w:val="center"/>
          </w:tcPr>
          <w:p>
            <w:pPr>
              <w:spacing w:after="0" w:line="276" w:lineRule="auto"/>
              <w:rPr>
                <w:rFonts w:ascii="Arial" w:hAnsi="Arial" w:cs="Arial"/>
              </w:rPr>
            </w:pPr>
          </w:p>
        </w:tc>
        <w:tc>
          <w:tcPr>
            <w:tcW w:w="1653" w:type="dxa"/>
            <w:shd w:val="clear" w:color="auto" w:fill="00A3E0" w:themeFill="accent3"/>
            <w:vAlign w:val="center"/>
          </w:tcPr>
          <w:p>
            <w:pPr>
              <w:spacing w:after="0" w:line="276" w:lineRule="auto"/>
              <w:rPr>
                <w:rFonts w:ascii="Arial" w:hAnsi="Arial" w:cs="Arial"/>
              </w:rPr>
            </w:pPr>
          </w:p>
        </w:tc>
        <w:tc>
          <w:tcPr>
            <w:tcW w:w="1653" w:type="dxa"/>
            <w:shd w:val="clear" w:color="auto" w:fill="00A3E0" w:themeFill="accent3"/>
            <w:vAlign w:val="center"/>
          </w:tcPr>
          <w:p>
            <w:pPr>
              <w:spacing w:after="0" w:line="276" w:lineRule="auto"/>
              <w:rPr>
                <w:rFonts w:ascii="Arial" w:hAnsi="Arial" w:cs="Arial"/>
              </w:rPr>
            </w:pPr>
          </w:p>
        </w:tc>
        <w:tc>
          <w:tcPr>
            <w:tcW w:w="1653" w:type="dxa"/>
            <w:shd w:val="clear" w:color="auto" w:fill="00A3E0" w:themeFill="accent3"/>
            <w:vAlign w:val="center"/>
          </w:tcPr>
          <w:p>
            <w:pPr>
              <w:spacing w:after="0" w:line="276" w:lineRule="auto"/>
              <w:rPr>
                <w:rFonts w:ascii="Arial" w:hAnsi="Arial" w:cs="Arial"/>
              </w:rPr>
            </w:pPr>
          </w:p>
        </w:tc>
        <w:tc>
          <w:tcPr>
            <w:tcW w:w="1653" w:type="dxa"/>
            <w:shd w:val="clear" w:color="auto" w:fill="00A3E0" w:themeFill="accent3"/>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1652"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c>
          <w:tcPr>
            <w:tcW w:w="1653" w:type="dxa"/>
            <w:shd w:val="clear" w:color="auto" w:fill="auto"/>
            <w:vAlign w:val="center"/>
          </w:tcPr>
          <w:p>
            <w:pPr>
              <w:spacing w:after="0" w:line="276" w:lineRule="auto"/>
              <w:rPr>
                <w:rFonts w:ascii="Arial" w:hAnsi="Arial" w:cs="Arial"/>
              </w:rPr>
            </w:pPr>
          </w:p>
        </w:tc>
      </w:tr>
      <w:tr>
        <w:trPr>
          <w:trHeight w:val="64"/>
        </w:trPr>
        <w:tc>
          <w:tcPr>
            <w:tcW w:w="4958" w:type="dxa"/>
            <w:gridSpan w:val="3"/>
            <w:shd w:val="clear" w:color="auto" w:fill="auto"/>
            <w:vAlign w:val="center"/>
          </w:tcPr>
          <w:p>
            <w:pPr>
              <w:spacing w:after="0" w:line="276" w:lineRule="auto"/>
              <w:rPr>
                <w:rFonts w:ascii="Arial" w:hAnsi="Arial" w:cs="Arial"/>
              </w:rPr>
            </w:pPr>
            <w:r>
              <w:rPr>
                <w:rFonts w:ascii="Arial" w:hAnsi="Arial" w:cs="Arial"/>
                <w:b/>
                <w:bCs/>
              </w:rPr>
              <w:t>TOTAL REIMBURSEMENT</w:t>
            </w:r>
          </w:p>
        </w:tc>
        <w:tc>
          <w:tcPr>
            <w:tcW w:w="1653" w:type="dxa"/>
            <w:shd w:val="clear" w:color="auto" w:fill="auto"/>
            <w:vAlign w:val="center"/>
          </w:tcPr>
          <w:p>
            <w:pPr>
              <w:spacing w:after="0" w:line="276" w:lineRule="auto"/>
              <w:rPr>
                <w:rFonts w:ascii="Arial" w:hAnsi="Arial" w:cs="Arial"/>
                <w:b/>
              </w:rPr>
            </w:pPr>
            <w:r>
              <w:rPr>
                <w:rFonts w:ascii="Arial" w:hAnsi="Arial" w:cs="Arial"/>
                <w:b/>
              </w:rPr>
              <w:t>$</w:t>
            </w:r>
          </w:p>
        </w:tc>
        <w:tc>
          <w:tcPr>
            <w:tcW w:w="1653" w:type="dxa"/>
            <w:shd w:val="clear" w:color="auto" w:fill="auto"/>
            <w:vAlign w:val="center"/>
          </w:tcPr>
          <w:p>
            <w:pPr>
              <w:spacing w:after="0" w:line="276" w:lineRule="auto"/>
              <w:rPr>
                <w:rFonts w:ascii="Arial" w:hAnsi="Arial" w:cs="Arial"/>
                <w:b/>
              </w:rPr>
            </w:pPr>
            <w:r>
              <w:rPr>
                <w:rFonts w:ascii="Arial" w:hAnsi="Arial" w:cs="Arial"/>
                <w:b/>
              </w:rPr>
              <w:t>$</w:t>
            </w:r>
          </w:p>
        </w:tc>
        <w:tc>
          <w:tcPr>
            <w:tcW w:w="1653" w:type="dxa"/>
            <w:shd w:val="clear" w:color="auto" w:fill="auto"/>
            <w:vAlign w:val="center"/>
          </w:tcPr>
          <w:p>
            <w:pPr>
              <w:spacing w:after="0" w:line="276" w:lineRule="auto"/>
              <w:rPr>
                <w:rFonts w:ascii="Arial" w:hAnsi="Arial" w:cs="Arial"/>
                <w:b/>
              </w:rPr>
            </w:pPr>
            <w:r>
              <w:rPr>
                <w:rFonts w:ascii="Arial" w:hAnsi="Arial" w:cs="Arial"/>
                <w:b/>
              </w:rPr>
              <w:t>$</w:t>
            </w:r>
          </w:p>
        </w:tc>
      </w:tr>
    </w:tbl>
    <w:p>
      <w:pPr>
        <w:spacing w:line="276" w:lineRule="auto"/>
        <w:rPr>
          <w:rFonts w:ascii="Arial" w:hAnsi="Arial" w:cs="Arial"/>
        </w:rPr>
      </w:pPr>
    </w:p>
    <w:p>
      <w:pPr>
        <w:spacing w:line="276" w:lineRule="auto"/>
        <w:rPr>
          <w:rFonts w:ascii="Arial" w:hAnsi="Arial" w:cs="Arial"/>
          <w:lang w:val="en-GB"/>
        </w:rPr>
      </w:pPr>
      <w:r>
        <w:rPr>
          <w:rFonts w:ascii="Arial" w:hAnsi="Arial" w:cs="Arial"/>
          <w:lang w:val="en-GB"/>
        </w:rPr>
        <w:t>[  ] Original Receipts attached</w:t>
      </w:r>
    </w:p>
    <w:p>
      <w:pPr>
        <w:spacing w:line="276" w:lineRule="auto"/>
        <w:rPr>
          <w:rFonts w:ascii="Arial" w:hAnsi="Arial" w:cs="Arial"/>
          <w:lang w:val="en-GB"/>
        </w:rPr>
      </w:pP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Employee Signature:</w:t>
      </w:r>
      <w:r>
        <w:rPr>
          <w:rFonts w:ascii="Arial" w:hAnsi="Arial" w:cs="Arial"/>
        </w:rPr>
        <w:tab/>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Manager Authorisation:</w:t>
      </w:r>
      <w:r>
        <w:rPr>
          <w:rFonts w:ascii="Arial" w:hAnsi="Arial" w:cs="Arial"/>
        </w:rPr>
        <w:tab/>
      </w:r>
    </w:p>
    <w:p>
      <w:pPr>
        <w:pStyle w:val="Heading1"/>
        <w:spacing w:line="276" w:lineRule="auto"/>
        <w:rPr>
          <w:rFonts w:ascii="Arial" w:hAnsi="Arial" w:cs="Arial"/>
        </w:rPr>
      </w:pPr>
      <w:r>
        <w:rPr>
          <w:rFonts w:ascii="Arial" w:hAnsi="Arial" w:cs="Arial"/>
        </w:rPr>
        <w:lastRenderedPageBreak/>
        <w:t>Business Kilometre Reimbursement Form</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Date:</w:t>
      </w:r>
      <w:r>
        <w:rPr>
          <w:rFonts w:ascii="Arial" w:hAnsi="Arial" w:cs="Arial"/>
        </w:rPr>
        <w:tab/>
      </w:r>
      <w:r>
        <w:rPr>
          <w:rFonts w:ascii="Arial" w:hAnsi="Arial" w:cs="Arial"/>
        </w:rPr>
        <w:tab/>
      </w:r>
    </w:p>
    <w:p>
      <w:pPr>
        <w:tabs>
          <w:tab w:val="left" w:pos="680"/>
          <w:tab w:val="right" w:leader="underscore" w:pos="4820"/>
          <w:tab w:val="left" w:pos="5103"/>
          <w:tab w:val="right" w:leader="underscore" w:pos="10206"/>
        </w:tabs>
        <w:spacing w:before="120" w:after="0" w:line="276" w:lineRule="auto"/>
        <w:rPr>
          <w:rFonts w:ascii="Arial" w:hAnsi="Arial" w:cs="Arial"/>
        </w:rPr>
      </w:pPr>
      <w:r>
        <w:rPr>
          <w:rFonts w:ascii="Arial" w:hAnsi="Arial" w:cs="Arial"/>
        </w:rPr>
        <w:t xml:space="preserve">Engine Capacity: </w:t>
      </w:r>
      <w:r>
        <w:rPr>
          <w:rFonts w:ascii="Arial" w:hAnsi="Arial" w:cs="Arial"/>
        </w:rPr>
        <w:tab/>
      </w:r>
      <w:r>
        <w:rPr>
          <w:rFonts w:ascii="Arial" w:hAnsi="Arial" w:cs="Arial"/>
        </w:rPr>
        <w:tab/>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(Refer to table below)</w:t>
      </w:r>
    </w:p>
    <w:p>
      <w:pPr>
        <w:tabs>
          <w:tab w:val="left" w:pos="680"/>
          <w:tab w:val="right" w:leader="underscore" w:pos="4820"/>
          <w:tab w:val="left" w:pos="5103"/>
          <w:tab w:val="right" w:leader="underscore" w:pos="10206"/>
        </w:tabs>
        <w:spacing w:before="120" w:after="240" w:line="276" w:lineRule="auto"/>
        <w:rPr>
          <w:rFonts w:ascii="Arial" w:hAnsi="Arial" w:cs="Arial"/>
        </w:rPr>
      </w:pPr>
    </w:p>
    <w:tbl>
      <w:tblPr>
        <w:tblStyle w:val="TableGrid"/>
        <w:tblW w:w="0" w:type="auto"/>
        <w:tblInd w:w="284" w:type="dxa"/>
        <w:tblLook w:val="04A0" w:firstRow="1" w:lastRow="0" w:firstColumn="1" w:lastColumn="0" w:noHBand="0" w:noVBand="1"/>
      </w:tblPr>
      <w:tblGrid>
        <w:gridCol w:w="3257"/>
        <w:gridCol w:w="3258"/>
        <w:gridCol w:w="3402"/>
      </w:tblGrid>
      <w:tr>
        <w:trPr>
          <w:trHeight w:val="393"/>
        </w:trPr>
        <w:tc>
          <w:tcPr>
            <w:tcW w:w="9917" w:type="dxa"/>
            <w:gridSpan w:val="3"/>
            <w:shd w:val="clear" w:color="auto" w:fill="012169" w:themeFill="accent1"/>
            <w:vAlign w:val="center"/>
          </w:tcPr>
          <w:p>
            <w:pPr>
              <w:spacing w:line="276" w:lineRule="auto"/>
              <w:rPr>
                <w:rFonts w:ascii="Arial" w:hAnsi="Arial" w:cs="Arial"/>
                <w:b/>
              </w:rPr>
            </w:pPr>
            <w:r>
              <w:rPr>
                <w:rFonts w:ascii="Arial" w:hAnsi="Arial" w:cs="Arial"/>
                <w:b/>
              </w:rPr>
              <w:t>Rates per business kilometre 2014-15</w:t>
            </w:r>
          </w:p>
        </w:tc>
      </w:tr>
      <w:tr>
        <w:trPr>
          <w:trHeight w:val="64"/>
        </w:trPr>
        <w:tc>
          <w:tcPr>
            <w:tcW w:w="6515" w:type="dxa"/>
            <w:gridSpan w:val="2"/>
            <w:shd w:val="clear" w:color="auto" w:fill="00A3E0" w:themeFill="accent3"/>
            <w:vAlign w:val="center"/>
          </w:tcPr>
          <w:p>
            <w:pPr>
              <w:spacing w:line="276" w:lineRule="auto"/>
              <w:rPr>
                <w:rFonts w:ascii="Arial" w:hAnsi="Arial" w:cs="Arial"/>
                <w:b/>
              </w:rPr>
            </w:pPr>
            <w:r>
              <w:rPr>
                <w:rFonts w:ascii="Arial" w:hAnsi="Arial" w:cs="Arial"/>
                <w:b/>
              </w:rPr>
              <w:t>Engine capacity</w:t>
            </w:r>
          </w:p>
        </w:tc>
        <w:tc>
          <w:tcPr>
            <w:tcW w:w="3402" w:type="dxa"/>
            <w:vMerge w:val="restart"/>
            <w:shd w:val="clear" w:color="auto" w:fill="00A3E0" w:themeFill="accent3"/>
            <w:vAlign w:val="center"/>
          </w:tcPr>
          <w:p>
            <w:pPr>
              <w:spacing w:line="276" w:lineRule="auto"/>
              <w:rPr>
                <w:rFonts w:ascii="Arial" w:hAnsi="Arial" w:cs="Arial"/>
                <w:b/>
              </w:rPr>
            </w:pPr>
            <w:r>
              <w:rPr>
                <w:rFonts w:ascii="Arial" w:hAnsi="Arial" w:cs="Arial"/>
                <w:b/>
              </w:rPr>
              <w:t>Cents per kilometre</w:t>
            </w:r>
          </w:p>
        </w:tc>
      </w:tr>
      <w:tr>
        <w:trPr>
          <w:trHeight w:val="393"/>
        </w:trPr>
        <w:tc>
          <w:tcPr>
            <w:tcW w:w="3257" w:type="dxa"/>
            <w:shd w:val="clear" w:color="auto" w:fill="00A3E0" w:themeFill="accent3"/>
            <w:vAlign w:val="center"/>
          </w:tcPr>
          <w:p>
            <w:pPr>
              <w:spacing w:line="276" w:lineRule="auto"/>
              <w:rPr>
                <w:rFonts w:ascii="Arial" w:hAnsi="Arial" w:cs="Arial"/>
                <w:b/>
              </w:rPr>
            </w:pPr>
            <w:r>
              <w:rPr>
                <w:rFonts w:ascii="Arial" w:hAnsi="Arial" w:cs="Arial"/>
                <w:b/>
              </w:rPr>
              <w:t>Ordinary engine</w:t>
            </w:r>
          </w:p>
        </w:tc>
        <w:tc>
          <w:tcPr>
            <w:tcW w:w="3258" w:type="dxa"/>
            <w:shd w:val="clear" w:color="auto" w:fill="00A3E0" w:themeFill="accent3"/>
            <w:vAlign w:val="center"/>
          </w:tcPr>
          <w:p>
            <w:pPr>
              <w:spacing w:line="276" w:lineRule="auto"/>
              <w:rPr>
                <w:rFonts w:ascii="Arial" w:hAnsi="Arial" w:cs="Arial"/>
                <w:b/>
              </w:rPr>
            </w:pPr>
            <w:r>
              <w:rPr>
                <w:rFonts w:ascii="Arial" w:hAnsi="Arial" w:cs="Arial"/>
                <w:b/>
              </w:rPr>
              <w:t>Rotary engine</w:t>
            </w:r>
          </w:p>
        </w:tc>
        <w:tc>
          <w:tcPr>
            <w:tcW w:w="3402" w:type="dxa"/>
            <w:vMerge/>
            <w:shd w:val="clear" w:color="auto" w:fill="00A3E0" w:themeFill="accent3"/>
            <w:vAlign w:val="center"/>
          </w:tcPr>
          <w:p>
            <w:pPr>
              <w:spacing w:line="276" w:lineRule="auto"/>
              <w:rPr>
                <w:rFonts w:ascii="Arial" w:hAnsi="Arial" w:cs="Arial"/>
              </w:rPr>
            </w:pPr>
          </w:p>
        </w:tc>
      </w:tr>
      <w:tr>
        <w:trPr>
          <w:trHeight w:val="393"/>
        </w:trPr>
        <w:tc>
          <w:tcPr>
            <w:tcW w:w="3257" w:type="dxa"/>
            <w:vAlign w:val="center"/>
          </w:tcPr>
          <w:p>
            <w:pPr>
              <w:spacing w:line="276" w:lineRule="auto"/>
              <w:rPr>
                <w:rFonts w:ascii="Arial" w:hAnsi="Arial" w:cs="Arial"/>
              </w:rPr>
            </w:pPr>
            <w:r>
              <w:rPr>
                <w:rFonts w:ascii="Arial" w:hAnsi="Arial" w:cs="Arial"/>
              </w:rPr>
              <w:t>1.6 litre (1,600cc) or less</w:t>
            </w:r>
          </w:p>
        </w:tc>
        <w:tc>
          <w:tcPr>
            <w:tcW w:w="3258" w:type="dxa"/>
            <w:vAlign w:val="center"/>
          </w:tcPr>
          <w:p>
            <w:pPr>
              <w:spacing w:line="276" w:lineRule="auto"/>
              <w:rPr>
                <w:rFonts w:ascii="Arial" w:hAnsi="Arial" w:cs="Arial"/>
              </w:rPr>
            </w:pPr>
            <w:r>
              <w:rPr>
                <w:rFonts w:ascii="Arial" w:hAnsi="Arial" w:cs="Arial"/>
              </w:rPr>
              <w:t>0.8 litre (800cc) or less</w:t>
            </w:r>
          </w:p>
        </w:tc>
        <w:tc>
          <w:tcPr>
            <w:tcW w:w="3402" w:type="dxa"/>
          </w:tcPr>
          <w:p>
            <w:pPr>
              <w:spacing w:line="276" w:lineRule="auto"/>
              <w:rPr>
                <w:rFonts w:ascii="Arial" w:hAnsi="Arial" w:cs="Arial"/>
              </w:rPr>
            </w:pPr>
            <w:r>
              <w:rPr>
                <w:rFonts w:ascii="Arial" w:hAnsi="Arial" w:cs="Arial"/>
              </w:rPr>
              <w:t>65 cents</w:t>
            </w:r>
          </w:p>
        </w:tc>
      </w:tr>
      <w:tr>
        <w:trPr>
          <w:trHeight w:val="393"/>
        </w:trPr>
        <w:tc>
          <w:tcPr>
            <w:tcW w:w="3257" w:type="dxa"/>
            <w:vAlign w:val="center"/>
          </w:tcPr>
          <w:p>
            <w:pPr>
              <w:spacing w:line="276" w:lineRule="auto"/>
              <w:rPr>
                <w:rFonts w:ascii="Arial" w:hAnsi="Arial" w:cs="Arial"/>
              </w:rPr>
            </w:pPr>
            <w:r>
              <w:rPr>
                <w:rFonts w:ascii="Arial" w:hAnsi="Arial" w:cs="Arial"/>
              </w:rPr>
              <w:t>1.601-2.6 litre (1,601-2,600cc)</w:t>
            </w:r>
          </w:p>
        </w:tc>
        <w:tc>
          <w:tcPr>
            <w:tcW w:w="3258" w:type="dxa"/>
            <w:vAlign w:val="center"/>
          </w:tcPr>
          <w:p>
            <w:pPr>
              <w:spacing w:line="276" w:lineRule="auto"/>
              <w:rPr>
                <w:rFonts w:ascii="Arial" w:hAnsi="Arial" w:cs="Arial"/>
              </w:rPr>
            </w:pPr>
            <w:r>
              <w:rPr>
                <w:rFonts w:ascii="Arial" w:hAnsi="Arial" w:cs="Arial"/>
              </w:rPr>
              <w:t>0.801-1.3 litre (801-1,300cc)</w:t>
            </w:r>
          </w:p>
        </w:tc>
        <w:tc>
          <w:tcPr>
            <w:tcW w:w="3402" w:type="dxa"/>
          </w:tcPr>
          <w:p>
            <w:pPr>
              <w:spacing w:line="276" w:lineRule="auto"/>
              <w:rPr>
                <w:rFonts w:ascii="Arial" w:hAnsi="Arial" w:cs="Arial"/>
              </w:rPr>
            </w:pPr>
            <w:r>
              <w:rPr>
                <w:rFonts w:ascii="Arial" w:hAnsi="Arial" w:cs="Arial"/>
              </w:rPr>
              <w:t>76 cents</w:t>
            </w:r>
          </w:p>
        </w:tc>
      </w:tr>
      <w:tr>
        <w:trPr>
          <w:trHeight w:val="393"/>
        </w:trPr>
        <w:tc>
          <w:tcPr>
            <w:tcW w:w="3257" w:type="dxa"/>
            <w:vAlign w:val="center"/>
          </w:tcPr>
          <w:p>
            <w:pPr>
              <w:spacing w:line="276" w:lineRule="auto"/>
              <w:rPr>
                <w:rFonts w:ascii="Arial" w:hAnsi="Arial" w:cs="Arial"/>
              </w:rPr>
            </w:pPr>
            <w:r>
              <w:rPr>
                <w:rFonts w:ascii="Arial" w:hAnsi="Arial" w:cs="Arial"/>
              </w:rPr>
              <w:t>2.601 litre (2,601cc) and over</w:t>
            </w:r>
          </w:p>
        </w:tc>
        <w:tc>
          <w:tcPr>
            <w:tcW w:w="3258" w:type="dxa"/>
          </w:tcPr>
          <w:p>
            <w:pPr>
              <w:spacing w:line="276" w:lineRule="auto"/>
              <w:rPr>
                <w:rFonts w:ascii="Arial" w:hAnsi="Arial" w:cs="Arial"/>
              </w:rPr>
            </w:pPr>
            <w:r>
              <w:rPr>
                <w:rFonts w:ascii="Arial" w:hAnsi="Arial" w:cs="Arial"/>
              </w:rPr>
              <w:t>1.301 litre (1,301cc) and over</w:t>
            </w:r>
          </w:p>
        </w:tc>
        <w:tc>
          <w:tcPr>
            <w:tcW w:w="3402" w:type="dxa"/>
          </w:tcPr>
          <w:p>
            <w:pPr>
              <w:spacing w:line="276" w:lineRule="auto"/>
              <w:rPr>
                <w:rFonts w:ascii="Arial" w:hAnsi="Arial" w:cs="Arial"/>
              </w:rPr>
            </w:pPr>
            <w:r>
              <w:rPr>
                <w:rFonts w:ascii="Arial" w:hAnsi="Arial" w:cs="Arial"/>
              </w:rPr>
              <w:t>77 cents</w:t>
            </w:r>
          </w:p>
        </w:tc>
      </w:tr>
    </w:tbl>
    <w:p>
      <w:pPr>
        <w:spacing w:line="276" w:lineRule="auto"/>
        <w:rPr>
          <w:rFonts w:ascii="Arial" w:hAnsi="Arial" w:cs="Arial"/>
        </w:rPr>
      </w:pPr>
    </w:p>
    <w:tbl>
      <w:tblPr>
        <w:tblStyle w:val="TableGrid"/>
        <w:tblW w:w="0" w:type="auto"/>
        <w:tblInd w:w="284" w:type="dxa"/>
        <w:tblLook w:val="04A0" w:firstRow="1" w:lastRow="0" w:firstColumn="1" w:lastColumn="0" w:noHBand="0" w:noVBand="1"/>
      </w:tblPr>
      <w:tblGrid>
        <w:gridCol w:w="1983"/>
        <w:gridCol w:w="1983"/>
        <w:gridCol w:w="1984"/>
        <w:gridCol w:w="1983"/>
        <w:gridCol w:w="1984"/>
      </w:tblGrid>
      <w:tr>
        <w:trPr>
          <w:trHeight w:val="64"/>
        </w:trPr>
        <w:tc>
          <w:tcPr>
            <w:tcW w:w="1983" w:type="dxa"/>
            <w:shd w:val="clear" w:color="auto" w:fill="012169" w:themeFill="accent1"/>
            <w:vAlign w:val="center"/>
          </w:tcPr>
          <w:p>
            <w:pPr>
              <w:spacing w:after="0" w:line="276" w:lineRule="auto"/>
              <w:rPr>
                <w:rFonts w:ascii="Arial" w:hAnsi="Arial" w:cs="Arial"/>
                <w:b/>
              </w:rPr>
            </w:pPr>
            <w:r>
              <w:rPr>
                <w:rFonts w:ascii="Arial" w:hAnsi="Arial" w:cs="Arial"/>
                <w:b/>
              </w:rPr>
              <w:t>Date</w:t>
            </w:r>
          </w:p>
        </w:tc>
        <w:tc>
          <w:tcPr>
            <w:tcW w:w="1983" w:type="dxa"/>
            <w:shd w:val="clear" w:color="auto" w:fill="012169" w:themeFill="accent1"/>
            <w:vAlign w:val="center"/>
          </w:tcPr>
          <w:p>
            <w:pPr>
              <w:spacing w:after="0" w:line="276" w:lineRule="auto"/>
              <w:rPr>
                <w:rFonts w:ascii="Arial" w:hAnsi="Arial" w:cs="Arial"/>
                <w:b/>
              </w:rPr>
            </w:pPr>
            <w:r>
              <w:rPr>
                <w:rFonts w:ascii="Arial" w:hAnsi="Arial" w:cs="Arial"/>
                <w:b/>
              </w:rPr>
              <w:t>From/Origin</w:t>
            </w:r>
          </w:p>
        </w:tc>
        <w:tc>
          <w:tcPr>
            <w:tcW w:w="1984" w:type="dxa"/>
            <w:shd w:val="clear" w:color="auto" w:fill="012169" w:themeFill="accent1"/>
            <w:vAlign w:val="center"/>
          </w:tcPr>
          <w:p>
            <w:pPr>
              <w:spacing w:after="0" w:line="276" w:lineRule="auto"/>
              <w:rPr>
                <w:rFonts w:ascii="Arial" w:hAnsi="Arial" w:cs="Arial"/>
                <w:b/>
              </w:rPr>
            </w:pPr>
            <w:r>
              <w:rPr>
                <w:rFonts w:ascii="Arial" w:hAnsi="Arial" w:cs="Arial"/>
                <w:b/>
              </w:rPr>
              <w:t>To/Destination</w:t>
            </w:r>
          </w:p>
        </w:tc>
        <w:tc>
          <w:tcPr>
            <w:tcW w:w="1983" w:type="dxa"/>
            <w:shd w:val="clear" w:color="auto" w:fill="012169" w:themeFill="accent1"/>
            <w:vAlign w:val="center"/>
          </w:tcPr>
          <w:p>
            <w:pPr>
              <w:spacing w:after="0" w:line="276" w:lineRule="auto"/>
              <w:rPr>
                <w:rFonts w:ascii="Arial" w:hAnsi="Arial" w:cs="Arial"/>
                <w:b/>
              </w:rPr>
            </w:pPr>
            <w:r>
              <w:rPr>
                <w:rFonts w:ascii="Arial" w:hAnsi="Arial" w:cs="Arial"/>
                <w:b/>
              </w:rPr>
              <w:t>Purpose</w:t>
            </w:r>
          </w:p>
        </w:tc>
        <w:tc>
          <w:tcPr>
            <w:tcW w:w="1984" w:type="dxa"/>
            <w:shd w:val="clear" w:color="auto" w:fill="012169" w:themeFill="accent1"/>
            <w:vAlign w:val="center"/>
          </w:tcPr>
          <w:p>
            <w:pPr>
              <w:spacing w:after="0" w:line="276" w:lineRule="auto"/>
              <w:rPr>
                <w:rFonts w:ascii="Arial" w:hAnsi="Arial" w:cs="Arial"/>
                <w:b/>
              </w:rPr>
            </w:pPr>
            <w:r>
              <w:rPr>
                <w:rFonts w:ascii="Arial" w:hAnsi="Arial" w:cs="Arial"/>
                <w:b/>
              </w:rPr>
              <w:t>Total</w:t>
            </w:r>
          </w:p>
        </w:tc>
      </w:tr>
      <w:tr>
        <w:trPr>
          <w:trHeight w:val="64"/>
        </w:trPr>
        <w:tc>
          <w:tcPr>
            <w:tcW w:w="1983"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r>
      <w:tr>
        <w:trPr>
          <w:trHeight w:val="64"/>
        </w:trPr>
        <w:tc>
          <w:tcPr>
            <w:tcW w:w="1983"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r>
      <w:tr>
        <w:trPr>
          <w:trHeight w:val="64"/>
        </w:trPr>
        <w:tc>
          <w:tcPr>
            <w:tcW w:w="1983"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r>
      <w:tr>
        <w:trPr>
          <w:trHeight w:val="64"/>
        </w:trPr>
        <w:tc>
          <w:tcPr>
            <w:tcW w:w="1983"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r>
      <w:tr>
        <w:trPr>
          <w:trHeight w:val="64"/>
        </w:trPr>
        <w:tc>
          <w:tcPr>
            <w:tcW w:w="1983"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r>
      <w:tr>
        <w:trPr>
          <w:trHeight w:val="64"/>
        </w:trPr>
        <w:tc>
          <w:tcPr>
            <w:tcW w:w="1983"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r>
      <w:tr>
        <w:trPr>
          <w:trHeight w:val="64"/>
        </w:trPr>
        <w:tc>
          <w:tcPr>
            <w:tcW w:w="1983"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r>
      <w:tr>
        <w:trPr>
          <w:trHeight w:val="64"/>
        </w:trPr>
        <w:tc>
          <w:tcPr>
            <w:tcW w:w="1983"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r>
      <w:tr>
        <w:trPr>
          <w:trHeight w:val="64"/>
        </w:trPr>
        <w:tc>
          <w:tcPr>
            <w:tcW w:w="1983"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r>
      <w:tr>
        <w:trPr>
          <w:trHeight w:val="64"/>
        </w:trPr>
        <w:tc>
          <w:tcPr>
            <w:tcW w:w="1983"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r>
      <w:tr>
        <w:trPr>
          <w:trHeight w:val="64"/>
        </w:trPr>
        <w:tc>
          <w:tcPr>
            <w:tcW w:w="1983"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r>
      <w:tr>
        <w:trPr>
          <w:trHeight w:val="64"/>
        </w:trPr>
        <w:tc>
          <w:tcPr>
            <w:tcW w:w="1983"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r>
      <w:tr>
        <w:trPr>
          <w:trHeight w:val="64"/>
        </w:trPr>
        <w:tc>
          <w:tcPr>
            <w:tcW w:w="1983"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r>
      <w:tr>
        <w:trPr>
          <w:trHeight w:val="64"/>
        </w:trPr>
        <w:tc>
          <w:tcPr>
            <w:tcW w:w="1983"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c>
          <w:tcPr>
            <w:tcW w:w="1983" w:type="dxa"/>
            <w:shd w:val="clear" w:color="auto" w:fill="auto"/>
            <w:vAlign w:val="center"/>
          </w:tcPr>
          <w:p>
            <w:pPr>
              <w:spacing w:after="0" w:line="276" w:lineRule="auto"/>
              <w:rPr>
                <w:rFonts w:ascii="Arial" w:hAnsi="Arial" w:cs="Arial"/>
              </w:rPr>
            </w:pPr>
          </w:p>
        </w:tc>
        <w:tc>
          <w:tcPr>
            <w:tcW w:w="1984" w:type="dxa"/>
            <w:shd w:val="clear" w:color="auto" w:fill="auto"/>
            <w:vAlign w:val="center"/>
          </w:tcPr>
          <w:p>
            <w:pPr>
              <w:spacing w:after="0" w:line="276" w:lineRule="auto"/>
              <w:rPr>
                <w:rFonts w:ascii="Arial" w:hAnsi="Arial" w:cs="Arial"/>
              </w:rPr>
            </w:pPr>
          </w:p>
        </w:tc>
      </w:tr>
      <w:tr>
        <w:trPr>
          <w:trHeight w:val="64"/>
        </w:trPr>
        <w:tc>
          <w:tcPr>
            <w:tcW w:w="7933" w:type="dxa"/>
            <w:gridSpan w:val="4"/>
            <w:shd w:val="clear" w:color="auto" w:fill="auto"/>
            <w:vAlign w:val="center"/>
          </w:tcPr>
          <w:p>
            <w:pPr>
              <w:spacing w:after="0" w:line="276" w:lineRule="auto"/>
              <w:rPr>
                <w:rFonts w:ascii="Arial" w:hAnsi="Arial" w:cs="Arial"/>
                <w:b/>
              </w:rPr>
            </w:pPr>
            <w:r>
              <w:rPr>
                <w:rFonts w:ascii="Arial" w:hAnsi="Arial" w:cs="Arial"/>
                <w:b/>
                <w:bCs/>
              </w:rPr>
              <w:t>TOTAL kilometres for reimbursement</w:t>
            </w:r>
          </w:p>
        </w:tc>
        <w:tc>
          <w:tcPr>
            <w:tcW w:w="1984" w:type="dxa"/>
            <w:shd w:val="clear" w:color="auto" w:fill="auto"/>
            <w:vAlign w:val="center"/>
          </w:tcPr>
          <w:p>
            <w:pPr>
              <w:spacing w:after="0" w:line="276" w:lineRule="auto"/>
              <w:rPr>
                <w:rFonts w:ascii="Arial" w:hAnsi="Arial" w:cs="Arial"/>
                <w:b/>
              </w:rPr>
            </w:pPr>
            <w:r>
              <w:rPr>
                <w:rFonts w:ascii="Arial" w:hAnsi="Arial" w:cs="Arial"/>
                <w:b/>
              </w:rPr>
              <w:t>$</w:t>
            </w:r>
          </w:p>
        </w:tc>
      </w:tr>
    </w:tbl>
    <w:p>
      <w:pPr>
        <w:spacing w:line="276" w:lineRule="auto"/>
        <w:rPr>
          <w:rFonts w:ascii="Arial" w:hAnsi="Arial" w:cs="Arial"/>
        </w:rPr>
      </w:pP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b/>
        </w:rPr>
        <w:t>Employee Signature:</w:t>
      </w:r>
      <w:r>
        <w:rPr>
          <w:rFonts w:ascii="Arial" w:hAnsi="Arial" w:cs="Arial"/>
        </w:rPr>
        <w:tab/>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b/>
        </w:rPr>
        <w:t>Manager Authorisation:</w:t>
      </w:r>
      <w:r>
        <w:rPr>
          <w:rFonts w:ascii="Arial" w:hAnsi="Arial" w:cs="Arial"/>
        </w:rPr>
        <w:tab/>
      </w:r>
    </w:p>
    <w:p>
      <w:pPr>
        <w:spacing w:line="276" w:lineRule="auto"/>
        <w:rPr>
          <w:rFonts w:ascii="Arial" w:hAnsi="Arial" w:cs="Arial"/>
          <w:b/>
        </w:rPr>
      </w:pPr>
      <w:r>
        <w:rPr>
          <w:rFonts w:ascii="Arial" w:hAnsi="Arial" w:cs="Arial"/>
          <w:b/>
        </w:rPr>
        <w:t>Payroll Use only</w:t>
      </w:r>
    </w:p>
    <w:p>
      <w:pPr>
        <w:spacing w:line="276" w:lineRule="auto"/>
        <w:ind w:left="720"/>
        <w:rPr>
          <w:rFonts w:ascii="Arial" w:hAnsi="Arial" w:cs="Arial"/>
        </w:rPr>
      </w:pPr>
      <w:r>
        <w:rPr>
          <w:rFonts w:ascii="Arial" w:hAnsi="Arial" w:cs="Arial"/>
        </w:rPr>
        <w:tab/>
        <w:t>Engine Capacity cents per KM</w:t>
      </w:r>
      <w:r>
        <w:rPr>
          <w:rFonts w:ascii="Arial" w:hAnsi="Arial" w:cs="Arial"/>
        </w:rPr>
        <w:tab/>
        <w:t>______________</w:t>
      </w:r>
    </w:p>
    <w:p>
      <w:pPr>
        <w:spacing w:line="276" w:lineRule="auto"/>
        <w:rPr>
          <w:rFonts w:ascii="Arial" w:hAnsi="Arial" w:cs="Arial"/>
        </w:rPr>
      </w:pPr>
      <w:r>
        <w:rPr>
          <w:rFonts w:ascii="Arial" w:hAnsi="Arial" w:cs="Arial"/>
        </w:rPr>
        <w:tab/>
        <w:t>X</w:t>
      </w:r>
      <w:r>
        <w:rPr>
          <w:rFonts w:ascii="Arial" w:hAnsi="Arial" w:cs="Arial"/>
        </w:rPr>
        <w:tab/>
        <w:t>Total Number of KM travelled</w:t>
      </w:r>
      <w:r>
        <w:rPr>
          <w:rFonts w:ascii="Arial" w:hAnsi="Arial" w:cs="Arial"/>
        </w:rPr>
        <w:tab/>
        <w:t>______________</w:t>
      </w:r>
    </w:p>
    <w:p>
      <w:pPr>
        <w:spacing w:line="276" w:lineRule="auto"/>
        <w:rPr>
          <w:rFonts w:ascii="Arial" w:hAnsi="Arial" w:cs="Arial"/>
        </w:rPr>
      </w:pPr>
      <w:r>
        <w:rPr>
          <w:rFonts w:ascii="Arial" w:hAnsi="Arial" w:cs="Arial"/>
        </w:rPr>
        <w:tab/>
        <w:t>=</w:t>
      </w:r>
      <w:r>
        <w:rPr>
          <w:rFonts w:ascii="Arial" w:hAnsi="Arial" w:cs="Arial"/>
        </w:rPr>
        <w:tab/>
        <w:t>Total Value</w:t>
      </w:r>
      <w:r>
        <w:rPr>
          <w:rFonts w:ascii="Arial" w:hAnsi="Arial" w:cs="Arial"/>
        </w:rPr>
        <w:tab/>
      </w:r>
      <w:r>
        <w:rPr>
          <w:rFonts w:ascii="Arial" w:hAnsi="Arial" w:cs="Arial"/>
        </w:rPr>
        <w:tab/>
      </w:r>
      <w:r>
        <w:rPr>
          <w:rFonts w:ascii="Arial" w:hAnsi="Arial" w:cs="Arial"/>
        </w:rPr>
        <w:tab/>
        <w:t>______________</w:t>
      </w:r>
    </w:p>
    <w:sectPr>
      <w:headerReference w:type="default" r:id="rId9"/>
      <w:footerReference w:type="default" r:id="rId10"/>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5</w:t>
    </w:r>
    <w:r>
      <w:rPr>
        <w:noProof/>
        <w:sz w:val="16"/>
        <w:szCs w:val="16"/>
      </w:rPr>
      <w:fldChar w:fldCharType="end"/>
    </w:r>
    <w:r>
      <w:rPr>
        <w:noProof/>
        <w:sz w:val="16"/>
        <w:szCs w:val="16"/>
      </w:rPr>
      <w:t xml:space="preserve"> -</w:t>
    </w:r>
    <w:r>
      <w:rPr>
        <w:sz w:val="16"/>
        <w:szCs w:val="16"/>
      </w:rPr>
      <w:tab/>
    </w:r>
    <w:r>
      <w:rPr>
        <w:sz w:val="16"/>
        <w:szCs w:val="16"/>
      </w:rPr>
      <w:t>Business Travel and Expense Reimbursement Policy V</w:t>
    </w:r>
    <w:r>
      <w:rPr>
        <w:sz w:val="16"/>
        <w:szCs w:val="16"/>
      </w:rPr>
      <w:t>1</w:t>
    </w:r>
    <w:r>
      <w:rPr>
        <w:sz w:val="16"/>
        <w:szCs w:val="16"/>
      </w:rPr>
      <w:t xml:space="preserve"> 01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6C4DBB8" wp14:editId="692DDF35">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593B6D"/>
    <w:multiLevelType w:val="hybridMultilevel"/>
    <w:tmpl w:val="A0183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6"/>
  </w:num>
  <w:num w:numId="3">
    <w:abstractNumId w:val="9"/>
  </w:num>
  <w:num w:numId="4">
    <w:abstractNumId w:val="0"/>
  </w:num>
  <w:num w:numId="5">
    <w:abstractNumId w:val="1"/>
  </w:num>
  <w:num w:numId="6">
    <w:abstractNumId w:val="2"/>
  </w:num>
  <w:num w:numId="7">
    <w:abstractNumId w:val="5"/>
  </w:num>
  <w:num w:numId="8">
    <w:abstractNumId w:val="12"/>
  </w:num>
  <w:num w:numId="9">
    <w:abstractNumId w:val="11"/>
  </w:num>
  <w:num w:numId="10">
    <w:abstractNumId w:val="4"/>
  </w:num>
  <w:num w:numId="11">
    <w:abstractNumId w:val="7"/>
  </w:num>
  <w:num w:numId="12">
    <w:abstractNumId w:val="13"/>
  </w:num>
  <w:num w:numId="13">
    <w:abstractNumId w:val="3"/>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75"/>
    <w:rsid w:val="00003826"/>
    <w:rsid w:val="000135F5"/>
    <w:rsid w:val="000669ED"/>
    <w:rsid w:val="00080BA6"/>
    <w:rsid w:val="00084220"/>
    <w:rsid w:val="0009693F"/>
    <w:rsid w:val="000A62DE"/>
    <w:rsid w:val="000B191E"/>
    <w:rsid w:val="000C4B1B"/>
    <w:rsid w:val="000C6A20"/>
    <w:rsid w:val="00104BEE"/>
    <w:rsid w:val="00116503"/>
    <w:rsid w:val="001905B2"/>
    <w:rsid w:val="00191FC7"/>
    <w:rsid w:val="001E4D71"/>
    <w:rsid w:val="001E72B8"/>
    <w:rsid w:val="00211D77"/>
    <w:rsid w:val="002633C4"/>
    <w:rsid w:val="00287732"/>
    <w:rsid w:val="002D32DE"/>
    <w:rsid w:val="002D72F9"/>
    <w:rsid w:val="003104BA"/>
    <w:rsid w:val="003251D1"/>
    <w:rsid w:val="0033442A"/>
    <w:rsid w:val="00334FBD"/>
    <w:rsid w:val="00346BD6"/>
    <w:rsid w:val="00357CE5"/>
    <w:rsid w:val="00375E41"/>
    <w:rsid w:val="003A7EA8"/>
    <w:rsid w:val="003C0902"/>
    <w:rsid w:val="003C3F65"/>
    <w:rsid w:val="00406C7E"/>
    <w:rsid w:val="0041340C"/>
    <w:rsid w:val="0041667C"/>
    <w:rsid w:val="00436A8F"/>
    <w:rsid w:val="004431B2"/>
    <w:rsid w:val="004F4944"/>
    <w:rsid w:val="0052159D"/>
    <w:rsid w:val="005221C6"/>
    <w:rsid w:val="00554C2C"/>
    <w:rsid w:val="00556A41"/>
    <w:rsid w:val="00576D64"/>
    <w:rsid w:val="005F51D6"/>
    <w:rsid w:val="0060282D"/>
    <w:rsid w:val="00613ED1"/>
    <w:rsid w:val="006439BD"/>
    <w:rsid w:val="00652018"/>
    <w:rsid w:val="0067244D"/>
    <w:rsid w:val="00677809"/>
    <w:rsid w:val="00680DC2"/>
    <w:rsid w:val="006D783D"/>
    <w:rsid w:val="006E04A1"/>
    <w:rsid w:val="006F09D0"/>
    <w:rsid w:val="006F1EA9"/>
    <w:rsid w:val="00742D4F"/>
    <w:rsid w:val="00746876"/>
    <w:rsid w:val="00757841"/>
    <w:rsid w:val="0077449D"/>
    <w:rsid w:val="007749B6"/>
    <w:rsid w:val="0077722F"/>
    <w:rsid w:val="007B4C31"/>
    <w:rsid w:val="007C0473"/>
    <w:rsid w:val="007C31B5"/>
    <w:rsid w:val="007C5D08"/>
    <w:rsid w:val="00843D75"/>
    <w:rsid w:val="00876274"/>
    <w:rsid w:val="008B1590"/>
    <w:rsid w:val="008D27EF"/>
    <w:rsid w:val="008F1609"/>
    <w:rsid w:val="008F465C"/>
    <w:rsid w:val="00910CB0"/>
    <w:rsid w:val="009259CF"/>
    <w:rsid w:val="009B7C42"/>
    <w:rsid w:val="009C5932"/>
    <w:rsid w:val="009D19D4"/>
    <w:rsid w:val="00A06FD0"/>
    <w:rsid w:val="00A2530D"/>
    <w:rsid w:val="00A66650"/>
    <w:rsid w:val="00A76ACC"/>
    <w:rsid w:val="00A93ADD"/>
    <w:rsid w:val="00A95250"/>
    <w:rsid w:val="00AA01F8"/>
    <w:rsid w:val="00AC634B"/>
    <w:rsid w:val="00AD2D83"/>
    <w:rsid w:val="00AE0D79"/>
    <w:rsid w:val="00B04033"/>
    <w:rsid w:val="00B22432"/>
    <w:rsid w:val="00B31111"/>
    <w:rsid w:val="00B608B3"/>
    <w:rsid w:val="00B610EC"/>
    <w:rsid w:val="00B644DA"/>
    <w:rsid w:val="00B654FE"/>
    <w:rsid w:val="00BC7B8D"/>
    <w:rsid w:val="00C11880"/>
    <w:rsid w:val="00C234B3"/>
    <w:rsid w:val="00C4237F"/>
    <w:rsid w:val="00C54754"/>
    <w:rsid w:val="00C71540"/>
    <w:rsid w:val="00C81224"/>
    <w:rsid w:val="00C87F52"/>
    <w:rsid w:val="00C90EB9"/>
    <w:rsid w:val="00CA70AC"/>
    <w:rsid w:val="00CB661F"/>
    <w:rsid w:val="00CF723E"/>
    <w:rsid w:val="00CF76F8"/>
    <w:rsid w:val="00D02660"/>
    <w:rsid w:val="00D04CA5"/>
    <w:rsid w:val="00D04CCD"/>
    <w:rsid w:val="00D2257D"/>
    <w:rsid w:val="00D317C8"/>
    <w:rsid w:val="00D34A70"/>
    <w:rsid w:val="00D4139B"/>
    <w:rsid w:val="00D51F4C"/>
    <w:rsid w:val="00D84524"/>
    <w:rsid w:val="00DD03C4"/>
    <w:rsid w:val="00DF0D6A"/>
    <w:rsid w:val="00DF1B43"/>
    <w:rsid w:val="00E00AA3"/>
    <w:rsid w:val="00E35C7B"/>
    <w:rsid w:val="00E56C55"/>
    <w:rsid w:val="00E954E9"/>
    <w:rsid w:val="00EA2F09"/>
    <w:rsid w:val="00ED1E27"/>
    <w:rsid w:val="00F21AB3"/>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AA49ED4-E264-4EF2-B8EE-0ED413D8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B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9"/>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1079</Words>
  <Characters>6154</Characters>
  <DocSecurity>0</DocSecurity>
  <Lines>51</Lines>
  <Paragraphs>14</Paragraphs>
  <ScaleCrop>false</ScaleCrop>
  <HeadingPairs>
    <vt:vector size="2" baseType="variant">
      <vt:variant>
        <vt:lpstr>Title</vt:lpstr>
      </vt:variant>
      <vt:variant>
        <vt:i4>1</vt:i4>
      </vt:variant>
    </vt:vector>
  </HeadingPairs>
  <LinksUpToDate>false</LinksUpToDate>
  <CharactersWithSpaces>7219</CharactersWithSpaces>
  <SharedDoc>false</SharedDoc>
  <HyperlinksChanged>false</HyperlinksChanged>
</Properties>
</file>